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 /><Relationship Id="rId2" Type="http://schemas.openxmlformats.org/package/2006/relationships/metadata/thumbnail" Target="docProps/thumbnail.emf" /><Relationship Id="rId1" Type="http://schemas.openxmlformats.org/officeDocument/2006/relationships/officeDocument" Target="word/document.xml" /><Relationship Id="rId5" Type="http://schemas.openxmlformats.org/officeDocument/2006/relationships/custom-properties" Target="docProps/custom.xml" /><Relationship Id="rId4" Type="http://schemas.openxmlformats.org/officeDocument/2006/relationships/extended-properties" Target="docProps/app.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B9F2161" w14:textId="77777777" w:rsidR="00944D8B" w:rsidRPr="004B6CE4" w:rsidRDefault="00944D8B" w:rsidP="00CD3BC4">
      <w:pPr>
        <w:tabs>
          <w:tab w:val="left" w:pos="142"/>
        </w:tabs>
        <w:spacing w:after="0" w:line="240" w:lineRule="auto"/>
        <w:ind w:left="142"/>
        <w:contextualSpacing/>
        <w:jc w:val="center"/>
        <w:rPr>
          <w:rFonts w:ascii="Arial" w:hAnsi="Arial" w:cs="Arial"/>
        </w:rPr>
      </w:pPr>
      <w:r w:rsidRPr="004B6CE4">
        <w:rPr>
          <w:rFonts w:ascii="Arial" w:hAnsi="Arial" w:cs="Arial"/>
          <w:noProof/>
          <w:lang w:val="en-US"/>
        </w:rPr>
        <w:drawing>
          <wp:inline distT="0" distB="0" distL="0" distR="0" wp14:anchorId="6BA57BA4" wp14:editId="318430F6">
            <wp:extent cx="714375" cy="666750"/>
            <wp:effectExtent l="0" t="0" r="9525" b="0"/>
            <wp:docPr id="2" name="Picture 2" descr="cid:image001.jpg@01D5EB19.98B44B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id:image001.jpg@01D5EB19.98B44B40"/>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714375" cy="666750"/>
                    </a:xfrm>
                    <a:prstGeom prst="rect">
                      <a:avLst/>
                    </a:prstGeom>
                    <a:noFill/>
                    <a:ln>
                      <a:noFill/>
                    </a:ln>
                  </pic:spPr>
                </pic:pic>
              </a:graphicData>
            </a:graphic>
          </wp:inline>
        </w:drawing>
      </w:r>
    </w:p>
    <w:p w14:paraId="22D079C8" w14:textId="77777777" w:rsidR="00944D8B" w:rsidRPr="004B6CE4" w:rsidRDefault="00944D8B" w:rsidP="00CD3BC4">
      <w:pPr>
        <w:tabs>
          <w:tab w:val="left" w:pos="142"/>
        </w:tabs>
        <w:spacing w:after="0" w:line="240" w:lineRule="auto"/>
        <w:contextualSpacing/>
        <w:jc w:val="both"/>
        <w:rPr>
          <w:rFonts w:ascii="Arial" w:hAnsi="Arial" w:cs="Arial"/>
        </w:rPr>
      </w:pPr>
      <w:r w:rsidRPr="004B6CE4">
        <w:rPr>
          <w:rFonts w:ascii="Arial" w:hAnsi="Arial" w:cs="Arial"/>
        </w:rPr>
        <w:tab/>
        <w:t xml:space="preserve">                                                                                                                             </w:t>
      </w:r>
    </w:p>
    <w:p w14:paraId="32DCA4BB" w14:textId="528D58E5" w:rsidR="00944D8B" w:rsidRDefault="00944D8B" w:rsidP="00CD3BC4">
      <w:pPr>
        <w:spacing w:after="0" w:line="240" w:lineRule="auto"/>
        <w:contextualSpacing/>
        <w:jc w:val="center"/>
        <w:rPr>
          <w:rFonts w:ascii="Arial" w:hAnsi="Arial" w:cs="Arial"/>
          <w:b/>
          <w:bCs/>
          <w:u w:val="single"/>
        </w:rPr>
      </w:pPr>
      <w:r w:rsidRPr="004B6CE4">
        <w:rPr>
          <w:rFonts w:ascii="Arial" w:hAnsi="Arial" w:cs="Arial"/>
          <w:b/>
          <w:bCs/>
          <w:u w:val="single"/>
        </w:rPr>
        <w:t xml:space="preserve">Update on the Project activities implemented in Adamawa State for the period </w:t>
      </w:r>
      <w:r w:rsidR="00CE6DB2">
        <w:rPr>
          <w:rFonts w:ascii="Arial" w:hAnsi="Arial" w:cs="Arial"/>
          <w:b/>
          <w:bCs/>
          <w:u w:val="single"/>
        </w:rPr>
        <w:t>April – June 2023</w:t>
      </w:r>
    </w:p>
    <w:p w14:paraId="4F0EB55F" w14:textId="77777777" w:rsidR="00CE6DB2" w:rsidRPr="004B6CE4" w:rsidRDefault="00CE6DB2" w:rsidP="00CD3BC4">
      <w:pPr>
        <w:spacing w:after="0" w:line="240" w:lineRule="auto"/>
        <w:contextualSpacing/>
        <w:jc w:val="center"/>
        <w:rPr>
          <w:rFonts w:ascii="Arial" w:hAnsi="Arial" w:cs="Arial"/>
          <w:b/>
          <w:bCs/>
          <w:u w:val="single"/>
        </w:rPr>
      </w:pPr>
    </w:p>
    <w:p w14:paraId="55A860D1" w14:textId="6043C156" w:rsidR="00944D8B" w:rsidRPr="001D2C35" w:rsidRDefault="00944D8B" w:rsidP="00CD3BC4">
      <w:pPr>
        <w:spacing w:after="0" w:line="240" w:lineRule="auto"/>
        <w:contextualSpacing/>
        <w:jc w:val="both"/>
        <w:rPr>
          <w:rFonts w:ascii="Arial" w:hAnsi="Arial" w:cs="Arial"/>
          <w:b/>
          <w:u w:val="single"/>
        </w:rPr>
      </w:pPr>
      <w:r w:rsidRPr="001D2C35">
        <w:rPr>
          <w:rFonts w:ascii="Arial" w:hAnsi="Arial" w:cs="Arial"/>
          <w:b/>
          <w:u w:val="single"/>
        </w:rPr>
        <w:t xml:space="preserve">Targeted activities for </w:t>
      </w:r>
      <w:r w:rsidR="00025AC4">
        <w:rPr>
          <w:rFonts w:ascii="Arial" w:hAnsi="Arial" w:cs="Arial"/>
          <w:b/>
          <w:u w:val="single"/>
        </w:rPr>
        <w:t xml:space="preserve">the </w:t>
      </w:r>
      <w:r w:rsidRPr="001D2C35">
        <w:rPr>
          <w:rFonts w:ascii="Arial" w:hAnsi="Arial" w:cs="Arial"/>
          <w:b/>
          <w:u w:val="single"/>
        </w:rPr>
        <w:t xml:space="preserve">period being reported: </w:t>
      </w:r>
    </w:p>
    <w:p w14:paraId="37970552" w14:textId="77777777" w:rsidR="00944D8B" w:rsidRPr="004B6CE4" w:rsidRDefault="00944D8B" w:rsidP="00CD3BC4">
      <w:pPr>
        <w:spacing w:after="0" w:line="240" w:lineRule="auto"/>
        <w:contextualSpacing/>
        <w:jc w:val="both"/>
        <w:rPr>
          <w:rFonts w:ascii="Arial" w:hAnsi="Arial" w:cs="Arial"/>
          <w:b/>
        </w:rPr>
      </w:pPr>
      <w:r w:rsidRPr="004B6CE4">
        <w:rPr>
          <w:rFonts w:ascii="Arial" w:hAnsi="Arial" w:cs="Arial"/>
          <w:b/>
        </w:rPr>
        <w:t>NTDs</w:t>
      </w:r>
    </w:p>
    <w:p w14:paraId="2D580A2C" w14:textId="5FA1E8E9" w:rsidR="00471950" w:rsidRPr="00471950" w:rsidRDefault="00471950" w:rsidP="001D2C35">
      <w:pPr>
        <w:pStyle w:val="ListParagraph"/>
        <w:numPr>
          <w:ilvl w:val="0"/>
          <w:numId w:val="37"/>
        </w:numPr>
        <w:contextualSpacing/>
        <w:jc w:val="both"/>
        <w:rPr>
          <w:rFonts w:ascii="Arial" w:hAnsi="Arial" w:cs="Arial"/>
        </w:rPr>
      </w:pPr>
      <w:bookmarkStart w:id="0" w:name="_Hlk109292711"/>
      <w:r w:rsidRPr="00471950">
        <w:rPr>
          <w:rFonts w:ascii="Arial" w:eastAsia="Times New Roman" w:hAnsi="Arial" w:cs="Arial"/>
          <w:lang w:val="en-GB"/>
        </w:rPr>
        <w:t xml:space="preserve">3-6 Months Follow-up </w:t>
      </w:r>
      <w:r>
        <w:rPr>
          <w:rFonts w:ascii="Arial" w:eastAsia="Times New Roman" w:hAnsi="Arial" w:cs="Arial"/>
          <w:lang w:val="en-GB"/>
        </w:rPr>
        <w:t xml:space="preserve">for Beneficiaries of </w:t>
      </w:r>
      <w:proofErr w:type="spellStart"/>
      <w:r w:rsidRPr="00471950">
        <w:rPr>
          <w:rFonts w:ascii="Arial" w:eastAsia="Times New Roman" w:hAnsi="Arial" w:cs="Arial"/>
          <w:lang w:val="en-GB"/>
        </w:rPr>
        <w:t>Trachomatous</w:t>
      </w:r>
      <w:proofErr w:type="spellEnd"/>
      <w:r w:rsidRPr="00471950">
        <w:rPr>
          <w:rFonts w:ascii="Arial" w:eastAsia="Times New Roman" w:hAnsi="Arial" w:cs="Arial"/>
          <w:lang w:val="en-GB"/>
        </w:rPr>
        <w:t xml:space="preserve"> </w:t>
      </w:r>
      <w:proofErr w:type="spellStart"/>
      <w:r w:rsidRPr="00471950">
        <w:rPr>
          <w:rFonts w:ascii="Arial" w:eastAsia="Times New Roman" w:hAnsi="Arial" w:cs="Arial"/>
          <w:lang w:val="en-GB"/>
        </w:rPr>
        <w:t>Trichiasis</w:t>
      </w:r>
      <w:proofErr w:type="spellEnd"/>
      <w:r>
        <w:rPr>
          <w:rFonts w:ascii="Arial" w:eastAsia="Times New Roman" w:hAnsi="Arial" w:cs="Arial"/>
          <w:lang w:val="en-GB"/>
        </w:rPr>
        <w:t xml:space="preserve"> Surgery </w:t>
      </w:r>
      <w:r w:rsidR="00626CC2">
        <w:rPr>
          <w:rFonts w:ascii="Arial" w:eastAsia="Times New Roman" w:hAnsi="Arial" w:cs="Arial"/>
          <w:lang w:val="en-GB"/>
        </w:rPr>
        <w:t>– April 2023</w:t>
      </w:r>
    </w:p>
    <w:p w14:paraId="472A37A7" w14:textId="5969A2FE" w:rsidR="00471950" w:rsidRPr="00471950" w:rsidRDefault="00471950" w:rsidP="001D2C35">
      <w:pPr>
        <w:pStyle w:val="ListParagraph"/>
        <w:numPr>
          <w:ilvl w:val="0"/>
          <w:numId w:val="37"/>
        </w:numPr>
        <w:contextualSpacing/>
        <w:jc w:val="both"/>
        <w:rPr>
          <w:rStyle w:val="normaltextrun"/>
          <w:rFonts w:ascii="Arial" w:hAnsi="Arial" w:cs="Arial"/>
        </w:rPr>
      </w:pPr>
      <w:proofErr w:type="spellStart"/>
      <w:r w:rsidRPr="00471950">
        <w:rPr>
          <w:rFonts w:ascii="Arial" w:hAnsi="Arial" w:cs="Arial"/>
        </w:rPr>
        <w:t>Schistosomiasis</w:t>
      </w:r>
      <w:proofErr w:type="spellEnd"/>
      <w:r w:rsidRPr="00471950">
        <w:rPr>
          <w:rFonts w:ascii="Arial" w:hAnsi="Arial" w:cs="Arial"/>
        </w:rPr>
        <w:t xml:space="preserve"> MDA </w:t>
      </w:r>
      <w:proofErr w:type="spellStart"/>
      <w:r w:rsidRPr="00471950">
        <w:rPr>
          <w:rFonts w:ascii="Arial" w:hAnsi="Arial" w:cs="Arial"/>
        </w:rPr>
        <w:t>Workplan</w:t>
      </w:r>
      <w:proofErr w:type="spellEnd"/>
      <w:r w:rsidR="00626CC2">
        <w:rPr>
          <w:rFonts w:ascii="Arial" w:hAnsi="Arial" w:cs="Arial"/>
        </w:rPr>
        <w:t xml:space="preserve"> – May 2023</w:t>
      </w:r>
    </w:p>
    <w:p w14:paraId="1F407015" w14:textId="6616FF36" w:rsidR="00471950" w:rsidRPr="00471950" w:rsidRDefault="00471950" w:rsidP="001D2C35">
      <w:pPr>
        <w:pStyle w:val="ListParagraph"/>
        <w:numPr>
          <w:ilvl w:val="0"/>
          <w:numId w:val="37"/>
        </w:numPr>
        <w:contextualSpacing/>
        <w:jc w:val="both"/>
        <w:rPr>
          <w:rFonts w:ascii="Arial" w:hAnsi="Arial" w:cs="Arial"/>
        </w:rPr>
      </w:pPr>
      <w:proofErr w:type="spellStart"/>
      <w:r w:rsidRPr="00471950">
        <w:rPr>
          <w:rStyle w:val="normaltextrun"/>
          <w:rFonts w:ascii="Arial" w:hAnsi="Arial" w:cs="Arial"/>
          <w:color w:val="000000"/>
          <w:shd w:val="clear" w:color="auto" w:fill="FFFFFF"/>
          <w:lang w:val="en-GB"/>
        </w:rPr>
        <w:t>Mebendazole</w:t>
      </w:r>
      <w:proofErr w:type="spellEnd"/>
      <w:r w:rsidRPr="00471950">
        <w:rPr>
          <w:rStyle w:val="normaltextrun"/>
          <w:rFonts w:ascii="Arial" w:hAnsi="Arial" w:cs="Arial"/>
          <w:color w:val="000000"/>
          <w:shd w:val="clear" w:color="auto" w:fill="FFFFFF"/>
          <w:lang w:val="en-GB"/>
        </w:rPr>
        <w:t xml:space="preserve"> Requisition</w:t>
      </w:r>
      <w:r w:rsidR="00626CC2">
        <w:rPr>
          <w:rStyle w:val="normaltextrun"/>
          <w:rFonts w:ascii="Arial" w:hAnsi="Arial" w:cs="Arial"/>
          <w:color w:val="000000"/>
          <w:shd w:val="clear" w:color="auto" w:fill="FFFFFF"/>
          <w:lang w:val="en-GB"/>
        </w:rPr>
        <w:t xml:space="preserve"> – May 2023</w:t>
      </w:r>
    </w:p>
    <w:p w14:paraId="17CBB114" w14:textId="76EE4F4E" w:rsidR="00471950" w:rsidRPr="00471950" w:rsidRDefault="00471950" w:rsidP="001D2C35">
      <w:pPr>
        <w:pStyle w:val="ListParagraph"/>
        <w:numPr>
          <w:ilvl w:val="0"/>
          <w:numId w:val="37"/>
        </w:numPr>
        <w:contextualSpacing/>
        <w:jc w:val="both"/>
        <w:rPr>
          <w:rFonts w:ascii="Arial" w:hAnsi="Arial" w:cs="Arial"/>
        </w:rPr>
      </w:pPr>
      <w:r w:rsidRPr="00471950">
        <w:rPr>
          <w:rFonts w:ascii="Arial" w:hAnsi="Arial" w:cs="Arial"/>
          <w:color w:val="000000"/>
        </w:rPr>
        <w:t xml:space="preserve">Updating </w:t>
      </w:r>
      <w:r w:rsidR="00626CC2" w:rsidRPr="00F85569">
        <w:rPr>
          <w:rFonts w:ascii="Arial" w:hAnsi="Arial" w:cs="Arial"/>
          <w:color w:val="000000"/>
        </w:rPr>
        <w:t>District Health Information System 2 (DHIS2)</w:t>
      </w:r>
      <w:r w:rsidRPr="00471950">
        <w:rPr>
          <w:rFonts w:ascii="Arial" w:hAnsi="Arial" w:cs="Arial"/>
          <w:color w:val="000000"/>
        </w:rPr>
        <w:t xml:space="preserve"> Template</w:t>
      </w:r>
      <w:r w:rsidR="00626CC2">
        <w:rPr>
          <w:rFonts w:ascii="Arial" w:hAnsi="Arial" w:cs="Arial"/>
          <w:color w:val="000000"/>
        </w:rPr>
        <w:t xml:space="preserve"> – May 2023</w:t>
      </w:r>
    </w:p>
    <w:p w14:paraId="47ADA4CE" w14:textId="1836D927" w:rsidR="00471950" w:rsidRPr="00626CC2" w:rsidRDefault="00471950" w:rsidP="00626CC2">
      <w:pPr>
        <w:pStyle w:val="ListParagraph"/>
        <w:numPr>
          <w:ilvl w:val="0"/>
          <w:numId w:val="37"/>
        </w:numPr>
        <w:contextualSpacing/>
        <w:jc w:val="both"/>
        <w:rPr>
          <w:rFonts w:ascii="Arial" w:hAnsi="Arial" w:cs="Arial"/>
        </w:rPr>
      </w:pPr>
      <w:r w:rsidRPr="00471950">
        <w:rPr>
          <w:rFonts w:ascii="Arial" w:hAnsi="Arial" w:cs="Arial"/>
          <w:color w:val="000000"/>
        </w:rPr>
        <w:t xml:space="preserve">Preparation for </w:t>
      </w:r>
      <w:r w:rsidRPr="00471950">
        <w:rPr>
          <w:rFonts w:ascii="Arial" w:hAnsi="Arial" w:cs="Arial"/>
        </w:rPr>
        <w:t xml:space="preserve">Lymphatic </w:t>
      </w:r>
      <w:proofErr w:type="spellStart"/>
      <w:r w:rsidRPr="00471950">
        <w:rPr>
          <w:rFonts w:ascii="Arial" w:hAnsi="Arial" w:cs="Arial"/>
        </w:rPr>
        <w:t>Filariasis</w:t>
      </w:r>
      <w:proofErr w:type="spellEnd"/>
      <w:r w:rsidRPr="00471950">
        <w:rPr>
          <w:rFonts w:ascii="Arial" w:hAnsi="Arial" w:cs="Arial"/>
        </w:rPr>
        <w:t xml:space="preserve"> Transmission Assessment Survey (TAS-1)</w:t>
      </w:r>
      <w:r w:rsidR="00626CC2">
        <w:rPr>
          <w:rFonts w:ascii="Arial" w:hAnsi="Arial" w:cs="Arial"/>
        </w:rPr>
        <w:t xml:space="preserve"> – May </w:t>
      </w:r>
      <w:r w:rsidR="00626CC2">
        <w:rPr>
          <w:rFonts w:ascii="Arial" w:eastAsia="Times New Roman" w:hAnsi="Arial" w:cs="Arial"/>
        </w:rPr>
        <w:t>2023</w:t>
      </w:r>
    </w:p>
    <w:p w14:paraId="37DA3F69" w14:textId="5C3A2B55" w:rsidR="00471950" w:rsidRPr="00626CC2" w:rsidRDefault="00693EB9" w:rsidP="00626CC2">
      <w:pPr>
        <w:pStyle w:val="ListParagraph"/>
        <w:numPr>
          <w:ilvl w:val="0"/>
          <w:numId w:val="37"/>
        </w:numPr>
        <w:contextualSpacing/>
        <w:jc w:val="both"/>
        <w:rPr>
          <w:rFonts w:ascii="Arial" w:hAnsi="Arial" w:cs="Arial"/>
        </w:rPr>
      </w:pPr>
      <w:proofErr w:type="spellStart"/>
      <w:r>
        <w:rPr>
          <w:rFonts w:ascii="Arial" w:eastAsia="Times New Roman" w:hAnsi="Arial" w:cs="Arial"/>
        </w:rPr>
        <w:t>FMoH</w:t>
      </w:r>
      <w:proofErr w:type="spellEnd"/>
      <w:r>
        <w:rPr>
          <w:rFonts w:ascii="Arial" w:eastAsia="Times New Roman" w:hAnsi="Arial" w:cs="Arial"/>
        </w:rPr>
        <w:t xml:space="preserve"> </w:t>
      </w:r>
      <w:r w:rsidR="00471950" w:rsidRPr="00471950">
        <w:rPr>
          <w:rFonts w:ascii="Arial" w:eastAsia="Times New Roman" w:hAnsi="Arial" w:cs="Arial"/>
        </w:rPr>
        <w:t>Drug</w:t>
      </w:r>
      <w:r>
        <w:rPr>
          <w:rFonts w:ascii="Arial" w:eastAsia="Times New Roman" w:hAnsi="Arial" w:cs="Arial"/>
        </w:rPr>
        <w:t>s</w:t>
      </w:r>
      <w:r w:rsidR="00471950" w:rsidRPr="00471950">
        <w:rPr>
          <w:rFonts w:ascii="Arial" w:eastAsia="Times New Roman" w:hAnsi="Arial" w:cs="Arial"/>
        </w:rPr>
        <w:t xml:space="preserve"> Allocation</w:t>
      </w:r>
      <w:r w:rsidR="00626CC2">
        <w:rPr>
          <w:rFonts w:ascii="Arial" w:eastAsia="Times New Roman" w:hAnsi="Arial" w:cs="Arial"/>
        </w:rPr>
        <w:t xml:space="preserve"> – June 2023</w:t>
      </w:r>
    </w:p>
    <w:p w14:paraId="62DF17E6" w14:textId="16EF15BC" w:rsidR="001B0032" w:rsidRPr="00471950" w:rsidRDefault="00471950" w:rsidP="001D2C35">
      <w:pPr>
        <w:pStyle w:val="ListParagraph"/>
        <w:numPr>
          <w:ilvl w:val="0"/>
          <w:numId w:val="37"/>
        </w:numPr>
        <w:contextualSpacing/>
        <w:jc w:val="both"/>
        <w:rPr>
          <w:rStyle w:val="normaltextrun"/>
          <w:rFonts w:ascii="Arial" w:hAnsi="Arial" w:cs="Arial"/>
        </w:rPr>
      </w:pPr>
      <w:r w:rsidRPr="00471950">
        <w:rPr>
          <w:rFonts w:ascii="Arial" w:eastAsia="Times New Roman" w:hAnsi="Arial" w:cs="Arial"/>
        </w:rPr>
        <w:t>Letter of Authorization </w:t>
      </w:r>
      <w:r w:rsidR="00626CC2">
        <w:rPr>
          <w:rFonts w:ascii="Arial" w:eastAsia="Times New Roman" w:hAnsi="Arial" w:cs="Arial"/>
        </w:rPr>
        <w:t>– June 2023</w:t>
      </w:r>
    </w:p>
    <w:p w14:paraId="6E70C27E" w14:textId="3EB9397C" w:rsidR="00944D8B" w:rsidRPr="004B6CE4" w:rsidRDefault="00944D8B" w:rsidP="00CD3BC4">
      <w:pPr>
        <w:spacing w:after="0" w:line="240" w:lineRule="auto"/>
        <w:contextualSpacing/>
        <w:jc w:val="both"/>
        <w:rPr>
          <w:rStyle w:val="normaltextrun"/>
          <w:rFonts w:ascii="Arial" w:hAnsi="Arial" w:cs="Arial"/>
          <w:b/>
          <w:bCs/>
        </w:rPr>
      </w:pPr>
      <w:r w:rsidRPr="004B6CE4">
        <w:rPr>
          <w:rStyle w:val="normaltextrun"/>
          <w:rFonts w:ascii="Arial" w:hAnsi="Arial" w:cs="Arial"/>
          <w:b/>
          <w:bCs/>
        </w:rPr>
        <w:t>LDSC Nutrition Project</w:t>
      </w:r>
      <w:r w:rsidR="00CD3BC4">
        <w:rPr>
          <w:rStyle w:val="normaltextrun"/>
          <w:rFonts w:ascii="Arial" w:hAnsi="Arial" w:cs="Arial"/>
          <w:b/>
          <w:bCs/>
        </w:rPr>
        <w:t>:</w:t>
      </w:r>
    </w:p>
    <w:bookmarkEnd w:id="0"/>
    <w:p w14:paraId="47DCB1C2" w14:textId="56EFDCDD" w:rsidR="00F317DA" w:rsidRDefault="00F317DA" w:rsidP="00F317DA">
      <w:pPr>
        <w:pStyle w:val="ListParagraph"/>
        <w:numPr>
          <w:ilvl w:val="0"/>
          <w:numId w:val="6"/>
        </w:numPr>
        <w:jc w:val="both"/>
        <w:rPr>
          <w:rStyle w:val="normaltextrun"/>
          <w:rFonts w:ascii="Arial" w:hAnsi="Arial" w:cs="Arial"/>
        </w:rPr>
      </w:pPr>
      <w:r>
        <w:rPr>
          <w:rStyle w:val="normaltextrun"/>
          <w:rFonts w:ascii="Arial" w:hAnsi="Arial" w:cs="Arial"/>
        </w:rPr>
        <w:t>MUAC screening of children 6-59 months in 7 IDPs host communities (</w:t>
      </w:r>
      <w:proofErr w:type="spellStart"/>
      <w:r>
        <w:rPr>
          <w:rStyle w:val="normaltextrun"/>
          <w:rFonts w:ascii="Arial" w:hAnsi="Arial" w:cs="Arial"/>
        </w:rPr>
        <w:t>Gurin</w:t>
      </w:r>
      <w:proofErr w:type="spellEnd"/>
      <w:r>
        <w:rPr>
          <w:rStyle w:val="normaltextrun"/>
          <w:rFonts w:ascii="Arial" w:hAnsi="Arial" w:cs="Arial"/>
        </w:rPr>
        <w:t xml:space="preserve">, </w:t>
      </w:r>
      <w:proofErr w:type="spellStart"/>
      <w:r>
        <w:rPr>
          <w:rStyle w:val="normaltextrun"/>
          <w:rFonts w:ascii="Arial" w:hAnsi="Arial" w:cs="Arial"/>
        </w:rPr>
        <w:t>Ribadu</w:t>
      </w:r>
      <w:proofErr w:type="spellEnd"/>
      <w:r>
        <w:rPr>
          <w:rStyle w:val="normaltextrun"/>
          <w:rFonts w:ascii="Arial" w:hAnsi="Arial" w:cs="Arial"/>
        </w:rPr>
        <w:t xml:space="preserve">, </w:t>
      </w:r>
      <w:proofErr w:type="spellStart"/>
      <w:r>
        <w:rPr>
          <w:rStyle w:val="normaltextrun"/>
          <w:rFonts w:ascii="Arial" w:hAnsi="Arial" w:cs="Arial"/>
        </w:rPr>
        <w:t>Pariya</w:t>
      </w:r>
      <w:proofErr w:type="spellEnd"/>
      <w:r>
        <w:rPr>
          <w:rStyle w:val="normaltextrun"/>
          <w:rFonts w:ascii="Arial" w:hAnsi="Arial" w:cs="Arial"/>
        </w:rPr>
        <w:t xml:space="preserve">, </w:t>
      </w:r>
      <w:proofErr w:type="spellStart"/>
      <w:r>
        <w:rPr>
          <w:rStyle w:val="normaltextrun"/>
          <w:rFonts w:ascii="Arial" w:hAnsi="Arial" w:cs="Arial"/>
        </w:rPr>
        <w:t>Daware</w:t>
      </w:r>
      <w:proofErr w:type="spellEnd"/>
      <w:r>
        <w:rPr>
          <w:rStyle w:val="normaltextrun"/>
          <w:rFonts w:ascii="Arial" w:hAnsi="Arial" w:cs="Arial"/>
        </w:rPr>
        <w:t>, Mayo-</w:t>
      </w:r>
      <w:proofErr w:type="spellStart"/>
      <w:r w:rsidR="007A43F2">
        <w:rPr>
          <w:rStyle w:val="normaltextrun"/>
          <w:rFonts w:ascii="Arial" w:hAnsi="Arial" w:cs="Arial"/>
        </w:rPr>
        <w:t>I</w:t>
      </w:r>
      <w:r>
        <w:rPr>
          <w:rStyle w:val="normaltextrun"/>
          <w:rFonts w:ascii="Arial" w:hAnsi="Arial" w:cs="Arial"/>
        </w:rPr>
        <w:t>nne</w:t>
      </w:r>
      <w:proofErr w:type="spellEnd"/>
      <w:r>
        <w:rPr>
          <w:rStyle w:val="normaltextrun"/>
          <w:rFonts w:ascii="Arial" w:hAnsi="Arial" w:cs="Arial"/>
        </w:rPr>
        <w:t xml:space="preserve">, </w:t>
      </w:r>
      <w:proofErr w:type="spellStart"/>
      <w:r>
        <w:rPr>
          <w:rStyle w:val="normaltextrun"/>
          <w:rFonts w:ascii="Arial" w:hAnsi="Arial" w:cs="Arial"/>
        </w:rPr>
        <w:t>Fufore</w:t>
      </w:r>
      <w:proofErr w:type="spellEnd"/>
      <w:r>
        <w:rPr>
          <w:rStyle w:val="normaltextrun"/>
          <w:rFonts w:ascii="Arial" w:hAnsi="Arial" w:cs="Arial"/>
        </w:rPr>
        <w:t xml:space="preserve"> and </w:t>
      </w:r>
      <w:proofErr w:type="spellStart"/>
      <w:r>
        <w:rPr>
          <w:rStyle w:val="normaltextrun"/>
          <w:rFonts w:ascii="Arial" w:hAnsi="Arial" w:cs="Arial"/>
        </w:rPr>
        <w:t>Mararaban</w:t>
      </w:r>
      <w:proofErr w:type="spellEnd"/>
      <w:r>
        <w:rPr>
          <w:rStyle w:val="normaltextrun"/>
          <w:rFonts w:ascii="Arial" w:hAnsi="Arial" w:cs="Arial"/>
        </w:rPr>
        <w:t xml:space="preserve"> </w:t>
      </w:r>
      <w:proofErr w:type="spellStart"/>
      <w:r>
        <w:rPr>
          <w:rStyle w:val="normaltextrun"/>
          <w:rFonts w:ascii="Arial" w:hAnsi="Arial" w:cs="Arial"/>
        </w:rPr>
        <w:t>Cigari</w:t>
      </w:r>
      <w:proofErr w:type="spellEnd"/>
      <w:r>
        <w:rPr>
          <w:rStyle w:val="normaltextrun"/>
          <w:rFonts w:ascii="Arial" w:hAnsi="Arial" w:cs="Arial"/>
        </w:rPr>
        <w:t>) – April – June 2023</w:t>
      </w:r>
    </w:p>
    <w:p w14:paraId="789C3591" w14:textId="579BD36A" w:rsidR="00F317DA" w:rsidRDefault="00F317DA" w:rsidP="00F317DA">
      <w:pPr>
        <w:pStyle w:val="ListParagraph"/>
        <w:numPr>
          <w:ilvl w:val="0"/>
          <w:numId w:val="6"/>
        </w:numPr>
        <w:jc w:val="both"/>
        <w:rPr>
          <w:rStyle w:val="normaltextrun"/>
          <w:rFonts w:ascii="Arial" w:hAnsi="Arial" w:cs="Arial"/>
        </w:rPr>
      </w:pPr>
      <w:r>
        <w:rPr>
          <w:rStyle w:val="normaltextrun"/>
          <w:rFonts w:ascii="Arial" w:hAnsi="Arial" w:cs="Arial"/>
        </w:rPr>
        <w:t>Supportive supervision of home gardens in 5 IDPs host communities (</w:t>
      </w:r>
      <w:proofErr w:type="spellStart"/>
      <w:r>
        <w:rPr>
          <w:rStyle w:val="normaltextrun"/>
          <w:rFonts w:ascii="Arial" w:hAnsi="Arial" w:cs="Arial"/>
        </w:rPr>
        <w:t>Pariya</w:t>
      </w:r>
      <w:proofErr w:type="spellEnd"/>
      <w:r>
        <w:rPr>
          <w:rStyle w:val="normaltextrun"/>
          <w:rFonts w:ascii="Arial" w:hAnsi="Arial" w:cs="Arial"/>
        </w:rPr>
        <w:t xml:space="preserve">, </w:t>
      </w:r>
      <w:proofErr w:type="spellStart"/>
      <w:r>
        <w:rPr>
          <w:rStyle w:val="normaltextrun"/>
          <w:rFonts w:ascii="Arial" w:hAnsi="Arial" w:cs="Arial"/>
        </w:rPr>
        <w:t>Daware</w:t>
      </w:r>
      <w:proofErr w:type="spellEnd"/>
      <w:r>
        <w:rPr>
          <w:rStyle w:val="normaltextrun"/>
          <w:rFonts w:ascii="Arial" w:hAnsi="Arial" w:cs="Arial"/>
        </w:rPr>
        <w:t>, Mayo-</w:t>
      </w:r>
      <w:proofErr w:type="spellStart"/>
      <w:r>
        <w:rPr>
          <w:rStyle w:val="normaltextrun"/>
          <w:rFonts w:ascii="Arial" w:hAnsi="Arial" w:cs="Arial"/>
        </w:rPr>
        <w:t>inne</w:t>
      </w:r>
      <w:proofErr w:type="spellEnd"/>
      <w:r>
        <w:rPr>
          <w:rStyle w:val="normaltextrun"/>
          <w:rFonts w:ascii="Arial" w:hAnsi="Arial" w:cs="Arial"/>
        </w:rPr>
        <w:t xml:space="preserve">, </w:t>
      </w:r>
      <w:proofErr w:type="spellStart"/>
      <w:r>
        <w:rPr>
          <w:rStyle w:val="normaltextrun"/>
          <w:rFonts w:ascii="Arial" w:hAnsi="Arial" w:cs="Arial"/>
        </w:rPr>
        <w:t>Fufore</w:t>
      </w:r>
      <w:proofErr w:type="spellEnd"/>
      <w:r>
        <w:rPr>
          <w:rStyle w:val="normaltextrun"/>
          <w:rFonts w:ascii="Arial" w:hAnsi="Arial" w:cs="Arial"/>
        </w:rPr>
        <w:t xml:space="preserve"> and </w:t>
      </w:r>
      <w:proofErr w:type="spellStart"/>
      <w:r>
        <w:rPr>
          <w:rStyle w:val="normaltextrun"/>
          <w:rFonts w:ascii="Arial" w:hAnsi="Arial" w:cs="Arial"/>
        </w:rPr>
        <w:t>Mararaban</w:t>
      </w:r>
      <w:proofErr w:type="spellEnd"/>
      <w:r>
        <w:rPr>
          <w:rStyle w:val="normaltextrun"/>
          <w:rFonts w:ascii="Arial" w:hAnsi="Arial" w:cs="Arial"/>
        </w:rPr>
        <w:t xml:space="preserve"> </w:t>
      </w:r>
      <w:proofErr w:type="spellStart"/>
      <w:r>
        <w:rPr>
          <w:rStyle w:val="normaltextrun"/>
          <w:rFonts w:ascii="Arial" w:hAnsi="Arial" w:cs="Arial"/>
        </w:rPr>
        <w:t>Cigari</w:t>
      </w:r>
      <w:proofErr w:type="spellEnd"/>
      <w:r>
        <w:rPr>
          <w:rStyle w:val="normaltextrun"/>
          <w:rFonts w:ascii="Arial" w:hAnsi="Arial" w:cs="Arial"/>
        </w:rPr>
        <w:t>) – April – June 2023</w:t>
      </w:r>
    </w:p>
    <w:p w14:paraId="1BBFF091" w14:textId="149F3033" w:rsidR="00F317DA" w:rsidRPr="00E72FF1" w:rsidRDefault="00F317DA" w:rsidP="00F317DA">
      <w:pPr>
        <w:pStyle w:val="ListParagraph"/>
        <w:numPr>
          <w:ilvl w:val="0"/>
          <w:numId w:val="6"/>
        </w:numPr>
        <w:jc w:val="both"/>
        <w:rPr>
          <w:rStyle w:val="normaltextrun"/>
          <w:rFonts w:ascii="Arial" w:hAnsi="Arial" w:cs="Arial"/>
        </w:rPr>
      </w:pPr>
      <w:r>
        <w:rPr>
          <w:rStyle w:val="normaltextrun"/>
          <w:rFonts w:ascii="Arial" w:hAnsi="Arial" w:cs="Arial"/>
        </w:rPr>
        <w:t>Conducted monthly support group meetings – April – June 2023</w:t>
      </w:r>
    </w:p>
    <w:p w14:paraId="2D7CABF1" w14:textId="75B1E385" w:rsidR="00F317DA" w:rsidRDefault="00F317DA" w:rsidP="00F317DA">
      <w:pPr>
        <w:pStyle w:val="ListParagraph"/>
        <w:numPr>
          <w:ilvl w:val="0"/>
          <w:numId w:val="6"/>
        </w:numPr>
        <w:jc w:val="both"/>
        <w:rPr>
          <w:rStyle w:val="normaltextrun"/>
          <w:rFonts w:ascii="Arial" w:hAnsi="Arial" w:cs="Arial"/>
        </w:rPr>
      </w:pPr>
      <w:r>
        <w:rPr>
          <w:rStyle w:val="normaltextrun"/>
          <w:rFonts w:ascii="Arial" w:hAnsi="Arial" w:cs="Arial"/>
        </w:rPr>
        <w:t>Sensitization and introduction to VSLA – April 2023</w:t>
      </w:r>
    </w:p>
    <w:p w14:paraId="22DCF80C" w14:textId="28E1BA81" w:rsidR="00F317DA" w:rsidRDefault="00F317DA" w:rsidP="00F317DA">
      <w:pPr>
        <w:pStyle w:val="ListParagraph"/>
        <w:numPr>
          <w:ilvl w:val="0"/>
          <w:numId w:val="6"/>
        </w:numPr>
        <w:jc w:val="both"/>
        <w:rPr>
          <w:rStyle w:val="normaltextrun"/>
          <w:rFonts w:ascii="Arial" w:hAnsi="Arial" w:cs="Arial"/>
        </w:rPr>
      </w:pPr>
      <w:r>
        <w:rPr>
          <w:rStyle w:val="normaltextrun"/>
          <w:rFonts w:ascii="Arial" w:hAnsi="Arial" w:cs="Arial"/>
        </w:rPr>
        <w:t>V</w:t>
      </w:r>
      <w:r w:rsidR="00693EB9">
        <w:rPr>
          <w:rStyle w:val="normaltextrun"/>
          <w:rFonts w:ascii="Arial" w:hAnsi="Arial" w:cs="Arial"/>
        </w:rPr>
        <w:t>illage saving loan (V</w:t>
      </w:r>
      <w:r>
        <w:rPr>
          <w:rStyle w:val="normaltextrun"/>
          <w:rFonts w:ascii="Arial" w:hAnsi="Arial" w:cs="Arial"/>
        </w:rPr>
        <w:t>SLA</w:t>
      </w:r>
      <w:r w:rsidR="00693EB9">
        <w:rPr>
          <w:rStyle w:val="normaltextrun"/>
          <w:rFonts w:ascii="Arial" w:hAnsi="Arial" w:cs="Arial"/>
        </w:rPr>
        <w:t>)</w:t>
      </w:r>
      <w:r>
        <w:rPr>
          <w:rStyle w:val="normaltextrun"/>
          <w:rFonts w:ascii="Arial" w:hAnsi="Arial" w:cs="Arial"/>
        </w:rPr>
        <w:t xml:space="preserve"> group formation and confirmation – April – May</w:t>
      </w:r>
    </w:p>
    <w:p w14:paraId="1224A061" w14:textId="37F69472" w:rsidR="00F317DA" w:rsidRPr="00E72FF1" w:rsidRDefault="00F317DA" w:rsidP="00F317DA">
      <w:pPr>
        <w:pStyle w:val="ListParagraph"/>
        <w:numPr>
          <w:ilvl w:val="0"/>
          <w:numId w:val="6"/>
        </w:numPr>
        <w:jc w:val="both"/>
        <w:rPr>
          <w:rStyle w:val="normaltextrun"/>
          <w:rFonts w:ascii="Arial" w:hAnsi="Arial" w:cs="Arial"/>
        </w:rPr>
      </w:pPr>
      <w:r>
        <w:rPr>
          <w:rStyle w:val="normaltextrun"/>
          <w:rFonts w:ascii="Arial" w:hAnsi="Arial" w:cs="Arial"/>
        </w:rPr>
        <w:t>Distribution of hygiene kits – April – May 2023</w:t>
      </w:r>
    </w:p>
    <w:p w14:paraId="22296FAC" w14:textId="02B2A4F8" w:rsidR="00F317DA" w:rsidRDefault="00F317DA" w:rsidP="00F317DA">
      <w:pPr>
        <w:pStyle w:val="ListParagraph"/>
        <w:numPr>
          <w:ilvl w:val="0"/>
          <w:numId w:val="6"/>
        </w:numPr>
        <w:jc w:val="both"/>
        <w:rPr>
          <w:rStyle w:val="normaltextrun"/>
          <w:rFonts w:ascii="Arial" w:hAnsi="Arial" w:cs="Arial"/>
        </w:rPr>
      </w:pPr>
      <w:r>
        <w:rPr>
          <w:rStyle w:val="normaltextrun"/>
          <w:rFonts w:ascii="Arial" w:hAnsi="Arial" w:cs="Arial"/>
        </w:rPr>
        <w:t>VSLA/IGA training – May 2023</w:t>
      </w:r>
    </w:p>
    <w:p w14:paraId="2AADE96F" w14:textId="012C286A" w:rsidR="00F317DA" w:rsidRDefault="00F317DA" w:rsidP="00F317DA">
      <w:pPr>
        <w:pStyle w:val="ListParagraph"/>
        <w:numPr>
          <w:ilvl w:val="0"/>
          <w:numId w:val="6"/>
        </w:numPr>
        <w:jc w:val="both"/>
        <w:rPr>
          <w:rStyle w:val="normaltextrun"/>
          <w:rFonts w:ascii="Arial" w:hAnsi="Arial" w:cs="Arial"/>
        </w:rPr>
      </w:pPr>
      <w:r>
        <w:rPr>
          <w:rStyle w:val="normaltextrun"/>
          <w:rFonts w:ascii="Arial" w:hAnsi="Arial" w:cs="Arial"/>
        </w:rPr>
        <w:t>Delivery of VSLA kits and IGA list confirmation – May 2023</w:t>
      </w:r>
    </w:p>
    <w:p w14:paraId="6CE119E5" w14:textId="3D4BA3D6" w:rsidR="00F317DA" w:rsidRDefault="00F317DA" w:rsidP="00F317DA">
      <w:pPr>
        <w:pStyle w:val="ListParagraph"/>
        <w:numPr>
          <w:ilvl w:val="0"/>
          <w:numId w:val="6"/>
        </w:numPr>
        <w:jc w:val="both"/>
        <w:rPr>
          <w:rStyle w:val="normaltextrun"/>
          <w:rFonts w:ascii="Arial" w:hAnsi="Arial" w:cs="Arial"/>
        </w:rPr>
      </w:pPr>
      <w:r>
        <w:rPr>
          <w:rStyle w:val="normaltextrun"/>
          <w:rFonts w:ascii="Arial" w:hAnsi="Arial" w:cs="Arial"/>
        </w:rPr>
        <w:t>Supportive supervision of VSLA meetings in 5 IDPs host communities (</w:t>
      </w:r>
      <w:proofErr w:type="spellStart"/>
      <w:r>
        <w:rPr>
          <w:rStyle w:val="normaltextrun"/>
          <w:rFonts w:ascii="Arial" w:hAnsi="Arial" w:cs="Arial"/>
        </w:rPr>
        <w:t>Pariya</w:t>
      </w:r>
      <w:proofErr w:type="spellEnd"/>
      <w:r>
        <w:rPr>
          <w:rStyle w:val="normaltextrun"/>
          <w:rFonts w:ascii="Arial" w:hAnsi="Arial" w:cs="Arial"/>
        </w:rPr>
        <w:t xml:space="preserve">, </w:t>
      </w:r>
      <w:proofErr w:type="spellStart"/>
      <w:r>
        <w:rPr>
          <w:rStyle w:val="normaltextrun"/>
          <w:rFonts w:ascii="Arial" w:hAnsi="Arial" w:cs="Arial"/>
        </w:rPr>
        <w:t>Daware</w:t>
      </w:r>
      <w:proofErr w:type="spellEnd"/>
      <w:r>
        <w:rPr>
          <w:rStyle w:val="normaltextrun"/>
          <w:rFonts w:ascii="Arial" w:hAnsi="Arial" w:cs="Arial"/>
        </w:rPr>
        <w:t>, Mayo-</w:t>
      </w:r>
      <w:proofErr w:type="spellStart"/>
      <w:r w:rsidR="00693EB9">
        <w:rPr>
          <w:rStyle w:val="normaltextrun"/>
          <w:rFonts w:ascii="Arial" w:hAnsi="Arial" w:cs="Arial"/>
        </w:rPr>
        <w:t>I</w:t>
      </w:r>
      <w:r>
        <w:rPr>
          <w:rStyle w:val="normaltextrun"/>
          <w:rFonts w:ascii="Arial" w:hAnsi="Arial" w:cs="Arial"/>
        </w:rPr>
        <w:t>nne</w:t>
      </w:r>
      <w:proofErr w:type="spellEnd"/>
      <w:r>
        <w:rPr>
          <w:rStyle w:val="normaltextrun"/>
          <w:rFonts w:ascii="Arial" w:hAnsi="Arial" w:cs="Arial"/>
        </w:rPr>
        <w:t xml:space="preserve">, </w:t>
      </w:r>
      <w:proofErr w:type="spellStart"/>
      <w:r>
        <w:rPr>
          <w:rStyle w:val="normaltextrun"/>
          <w:rFonts w:ascii="Arial" w:hAnsi="Arial" w:cs="Arial"/>
        </w:rPr>
        <w:t>Fufore</w:t>
      </w:r>
      <w:proofErr w:type="spellEnd"/>
      <w:r>
        <w:rPr>
          <w:rStyle w:val="normaltextrun"/>
          <w:rFonts w:ascii="Arial" w:hAnsi="Arial" w:cs="Arial"/>
        </w:rPr>
        <w:t xml:space="preserve"> and </w:t>
      </w:r>
      <w:proofErr w:type="spellStart"/>
      <w:r>
        <w:rPr>
          <w:rStyle w:val="normaltextrun"/>
          <w:rFonts w:ascii="Arial" w:hAnsi="Arial" w:cs="Arial"/>
        </w:rPr>
        <w:t>Mararaban</w:t>
      </w:r>
      <w:proofErr w:type="spellEnd"/>
      <w:r>
        <w:rPr>
          <w:rStyle w:val="normaltextrun"/>
          <w:rFonts w:ascii="Arial" w:hAnsi="Arial" w:cs="Arial"/>
        </w:rPr>
        <w:t xml:space="preserve"> </w:t>
      </w:r>
      <w:proofErr w:type="spellStart"/>
      <w:r>
        <w:rPr>
          <w:rStyle w:val="normaltextrun"/>
          <w:rFonts w:ascii="Arial" w:hAnsi="Arial" w:cs="Arial"/>
        </w:rPr>
        <w:t>Cigari</w:t>
      </w:r>
      <w:proofErr w:type="spellEnd"/>
      <w:r>
        <w:rPr>
          <w:rStyle w:val="normaltextrun"/>
          <w:rFonts w:ascii="Arial" w:hAnsi="Arial" w:cs="Arial"/>
        </w:rPr>
        <w:t>) – June 2023</w:t>
      </w:r>
    </w:p>
    <w:p w14:paraId="1504E996" w14:textId="4A6CBA36" w:rsidR="001576FE" w:rsidRPr="005A5353" w:rsidRDefault="001576FE" w:rsidP="00F317DA">
      <w:pPr>
        <w:pStyle w:val="ListParagraph"/>
        <w:contextualSpacing/>
        <w:jc w:val="both"/>
        <w:rPr>
          <w:rStyle w:val="normaltextrun"/>
          <w:rFonts w:ascii="Arial" w:hAnsi="Arial" w:cs="Arial"/>
        </w:rPr>
      </w:pPr>
    </w:p>
    <w:p w14:paraId="3C652257" w14:textId="2390FD18" w:rsidR="00944D8B" w:rsidRPr="004B6CE4" w:rsidRDefault="00944D8B" w:rsidP="00CD3BC4">
      <w:pPr>
        <w:spacing w:after="0" w:line="240" w:lineRule="auto"/>
        <w:contextualSpacing/>
        <w:jc w:val="both"/>
        <w:rPr>
          <w:rStyle w:val="normaltextrun"/>
          <w:rFonts w:ascii="Arial" w:hAnsi="Arial" w:cs="Arial"/>
          <w:b/>
          <w:bCs/>
        </w:rPr>
      </w:pPr>
      <w:bookmarkStart w:id="1" w:name="_Hlk109306706"/>
      <w:r w:rsidRPr="004B6CE4">
        <w:rPr>
          <w:rStyle w:val="normaltextrun"/>
          <w:rFonts w:ascii="Arial" w:hAnsi="Arial" w:cs="Arial"/>
          <w:b/>
          <w:bCs/>
        </w:rPr>
        <w:t>Vitamin A supplementation</w:t>
      </w:r>
      <w:r w:rsidR="00CD3BC4">
        <w:rPr>
          <w:rStyle w:val="normaltextrun"/>
          <w:rFonts w:ascii="Arial" w:hAnsi="Arial" w:cs="Arial"/>
          <w:b/>
          <w:bCs/>
        </w:rPr>
        <w:t>:</w:t>
      </w:r>
    </w:p>
    <w:p w14:paraId="7778D425" w14:textId="38BAD766" w:rsidR="005054E4" w:rsidRPr="005054E4" w:rsidRDefault="005054E4" w:rsidP="005054E4">
      <w:pPr>
        <w:pStyle w:val="ListParagraph"/>
        <w:numPr>
          <w:ilvl w:val="0"/>
          <w:numId w:val="33"/>
        </w:numPr>
        <w:contextualSpacing/>
        <w:jc w:val="both"/>
        <w:rPr>
          <w:rFonts w:ascii="Arial" w:hAnsi="Arial" w:cs="Arial"/>
        </w:rPr>
      </w:pPr>
      <w:r w:rsidRPr="005054E4">
        <w:rPr>
          <w:rFonts w:ascii="Arial" w:hAnsi="Arial" w:cs="Arial"/>
        </w:rPr>
        <w:t>Micro Planning</w:t>
      </w:r>
      <w:r w:rsidR="00B71A87">
        <w:rPr>
          <w:rFonts w:ascii="Arial" w:hAnsi="Arial" w:cs="Arial"/>
        </w:rPr>
        <w:t xml:space="preserve"> meeting</w:t>
      </w:r>
      <w:r w:rsidR="00B71A87">
        <w:rPr>
          <w:rFonts w:ascii="Arial" w:hAnsi="Arial" w:cs="Arial"/>
        </w:rPr>
        <w:tab/>
        <w:t>-</w:t>
      </w:r>
      <w:r w:rsidR="00B71A87">
        <w:rPr>
          <w:rFonts w:ascii="Arial" w:hAnsi="Arial" w:cs="Arial"/>
        </w:rPr>
        <w:tab/>
        <w:t>April 2023</w:t>
      </w:r>
    </w:p>
    <w:p w14:paraId="716F9170" w14:textId="6AC203DD" w:rsidR="005054E4" w:rsidRPr="005054E4" w:rsidRDefault="005054E4" w:rsidP="005054E4">
      <w:pPr>
        <w:pStyle w:val="ListParagraph"/>
        <w:numPr>
          <w:ilvl w:val="0"/>
          <w:numId w:val="33"/>
        </w:numPr>
        <w:contextualSpacing/>
        <w:jc w:val="both"/>
        <w:rPr>
          <w:rFonts w:ascii="Arial" w:hAnsi="Arial" w:cs="Arial"/>
        </w:rPr>
      </w:pPr>
      <w:r w:rsidRPr="005054E4">
        <w:rPr>
          <w:rFonts w:ascii="Arial" w:hAnsi="Arial" w:cs="Arial"/>
        </w:rPr>
        <w:t>1</w:t>
      </w:r>
      <w:r w:rsidRPr="00B71A87">
        <w:rPr>
          <w:rFonts w:ascii="Arial" w:hAnsi="Arial" w:cs="Arial"/>
          <w:vertAlign w:val="superscript"/>
        </w:rPr>
        <w:t>st</w:t>
      </w:r>
      <w:r w:rsidRPr="005054E4">
        <w:rPr>
          <w:rFonts w:ascii="Arial" w:hAnsi="Arial" w:cs="Arial"/>
        </w:rPr>
        <w:t xml:space="preserve"> Planning Meeting</w:t>
      </w:r>
      <w:r w:rsidR="00B71A87">
        <w:rPr>
          <w:rFonts w:ascii="Arial" w:hAnsi="Arial" w:cs="Arial"/>
        </w:rPr>
        <w:tab/>
      </w:r>
      <w:r w:rsidR="00B71A87">
        <w:rPr>
          <w:rFonts w:ascii="Arial" w:hAnsi="Arial" w:cs="Arial"/>
        </w:rPr>
        <w:tab/>
        <w:t>-</w:t>
      </w:r>
      <w:r w:rsidR="00B71A87">
        <w:rPr>
          <w:rFonts w:ascii="Arial" w:hAnsi="Arial" w:cs="Arial"/>
        </w:rPr>
        <w:tab/>
        <w:t>May 2023</w:t>
      </w:r>
    </w:p>
    <w:p w14:paraId="602B7B95" w14:textId="4B3F2D7B" w:rsidR="005054E4" w:rsidRPr="005054E4" w:rsidRDefault="005054E4" w:rsidP="005054E4">
      <w:pPr>
        <w:pStyle w:val="ListParagraph"/>
        <w:numPr>
          <w:ilvl w:val="0"/>
          <w:numId w:val="33"/>
        </w:numPr>
        <w:contextualSpacing/>
        <w:jc w:val="both"/>
        <w:rPr>
          <w:rFonts w:ascii="Arial" w:hAnsi="Arial" w:cs="Arial"/>
        </w:rPr>
      </w:pPr>
      <w:r w:rsidRPr="005054E4">
        <w:rPr>
          <w:rFonts w:ascii="Arial" w:hAnsi="Arial" w:cs="Arial"/>
        </w:rPr>
        <w:t>2nd Planning Meeting</w:t>
      </w:r>
      <w:r w:rsidR="00B71A87">
        <w:rPr>
          <w:rFonts w:ascii="Arial" w:hAnsi="Arial" w:cs="Arial"/>
        </w:rPr>
        <w:tab/>
      </w:r>
      <w:r w:rsidR="00B71A87">
        <w:rPr>
          <w:rFonts w:ascii="Arial" w:hAnsi="Arial" w:cs="Arial"/>
        </w:rPr>
        <w:tab/>
        <w:t>-</w:t>
      </w:r>
      <w:r w:rsidR="00B71A87">
        <w:rPr>
          <w:rFonts w:ascii="Arial" w:hAnsi="Arial" w:cs="Arial"/>
        </w:rPr>
        <w:tab/>
      </w:r>
      <w:r w:rsidR="00B71A87" w:rsidRPr="00B71A87">
        <w:rPr>
          <w:rFonts w:ascii="Arial" w:hAnsi="Arial" w:cs="Arial"/>
        </w:rPr>
        <w:t>May 2023</w:t>
      </w:r>
    </w:p>
    <w:p w14:paraId="7F30F3BE" w14:textId="7AF2A053" w:rsidR="005054E4" w:rsidRPr="005054E4" w:rsidRDefault="005054E4" w:rsidP="005054E4">
      <w:pPr>
        <w:pStyle w:val="ListParagraph"/>
        <w:numPr>
          <w:ilvl w:val="0"/>
          <w:numId w:val="33"/>
        </w:numPr>
        <w:contextualSpacing/>
        <w:jc w:val="both"/>
        <w:rPr>
          <w:rFonts w:ascii="Arial" w:hAnsi="Arial" w:cs="Arial"/>
        </w:rPr>
      </w:pPr>
      <w:r w:rsidRPr="005054E4">
        <w:rPr>
          <w:rFonts w:ascii="Arial" w:hAnsi="Arial" w:cs="Arial"/>
        </w:rPr>
        <w:t>Independent Monitors Training</w:t>
      </w:r>
      <w:r w:rsidR="006616FA">
        <w:rPr>
          <w:rFonts w:ascii="Arial" w:hAnsi="Arial" w:cs="Arial"/>
        </w:rPr>
        <w:tab/>
      </w:r>
      <w:r w:rsidR="006616FA" w:rsidRPr="006616FA">
        <w:rPr>
          <w:rFonts w:ascii="Arial" w:hAnsi="Arial" w:cs="Arial"/>
        </w:rPr>
        <w:t>May 2023</w:t>
      </w:r>
    </w:p>
    <w:p w14:paraId="1403C074" w14:textId="0B7B6426" w:rsidR="005054E4" w:rsidRPr="005054E4" w:rsidRDefault="005054E4" w:rsidP="005054E4">
      <w:pPr>
        <w:pStyle w:val="ListParagraph"/>
        <w:numPr>
          <w:ilvl w:val="0"/>
          <w:numId w:val="33"/>
        </w:numPr>
        <w:contextualSpacing/>
        <w:jc w:val="both"/>
        <w:rPr>
          <w:rFonts w:ascii="Arial" w:hAnsi="Arial" w:cs="Arial"/>
        </w:rPr>
      </w:pPr>
      <w:r w:rsidRPr="005054E4">
        <w:rPr>
          <w:rFonts w:ascii="Arial" w:hAnsi="Arial" w:cs="Arial"/>
        </w:rPr>
        <w:t>State Level Training</w:t>
      </w:r>
      <w:r w:rsidR="006616FA">
        <w:rPr>
          <w:rFonts w:ascii="Arial" w:hAnsi="Arial" w:cs="Arial"/>
        </w:rPr>
        <w:tab/>
      </w:r>
      <w:r w:rsidR="006616FA">
        <w:rPr>
          <w:rFonts w:ascii="Arial" w:hAnsi="Arial" w:cs="Arial"/>
        </w:rPr>
        <w:tab/>
        <w:t>-</w:t>
      </w:r>
      <w:r w:rsidR="006616FA">
        <w:rPr>
          <w:rFonts w:ascii="Arial" w:hAnsi="Arial" w:cs="Arial"/>
        </w:rPr>
        <w:tab/>
        <w:t>June 2023</w:t>
      </w:r>
    </w:p>
    <w:p w14:paraId="6EFAE280" w14:textId="5EB29E73" w:rsidR="005054E4" w:rsidRPr="005054E4" w:rsidRDefault="005054E4" w:rsidP="005054E4">
      <w:pPr>
        <w:pStyle w:val="ListParagraph"/>
        <w:numPr>
          <w:ilvl w:val="0"/>
          <w:numId w:val="33"/>
        </w:numPr>
        <w:contextualSpacing/>
        <w:jc w:val="both"/>
        <w:rPr>
          <w:rFonts w:ascii="Arial" w:hAnsi="Arial" w:cs="Arial"/>
        </w:rPr>
      </w:pPr>
      <w:r w:rsidRPr="005054E4">
        <w:rPr>
          <w:rFonts w:ascii="Arial" w:hAnsi="Arial" w:cs="Arial"/>
        </w:rPr>
        <w:t>Community Dialog</w:t>
      </w:r>
      <w:r w:rsidR="006616FA">
        <w:rPr>
          <w:rFonts w:ascii="Arial" w:hAnsi="Arial" w:cs="Arial"/>
        </w:rPr>
        <w:tab/>
      </w:r>
      <w:r w:rsidR="006616FA">
        <w:rPr>
          <w:rFonts w:ascii="Arial" w:hAnsi="Arial" w:cs="Arial"/>
        </w:rPr>
        <w:tab/>
        <w:t>-</w:t>
      </w:r>
      <w:r w:rsidR="006616FA">
        <w:rPr>
          <w:rFonts w:ascii="Arial" w:hAnsi="Arial" w:cs="Arial"/>
        </w:rPr>
        <w:tab/>
      </w:r>
      <w:r w:rsidR="006616FA" w:rsidRPr="006616FA">
        <w:rPr>
          <w:rFonts w:ascii="Arial" w:hAnsi="Arial" w:cs="Arial"/>
        </w:rPr>
        <w:t>June 2023</w:t>
      </w:r>
    </w:p>
    <w:p w14:paraId="29D049D4" w14:textId="3CD7DEA9" w:rsidR="005054E4" w:rsidRPr="005054E4" w:rsidRDefault="005054E4" w:rsidP="005054E4">
      <w:pPr>
        <w:pStyle w:val="ListParagraph"/>
        <w:numPr>
          <w:ilvl w:val="0"/>
          <w:numId w:val="33"/>
        </w:numPr>
        <w:contextualSpacing/>
        <w:jc w:val="both"/>
        <w:rPr>
          <w:rFonts w:ascii="Arial" w:hAnsi="Arial" w:cs="Arial"/>
        </w:rPr>
      </w:pPr>
      <w:r w:rsidRPr="005054E4">
        <w:rPr>
          <w:rFonts w:ascii="Arial" w:hAnsi="Arial" w:cs="Arial"/>
        </w:rPr>
        <w:t>Health Workers Training</w:t>
      </w:r>
      <w:r w:rsidR="006616FA">
        <w:rPr>
          <w:rFonts w:ascii="Arial" w:hAnsi="Arial" w:cs="Arial"/>
        </w:rPr>
        <w:tab/>
      </w:r>
      <w:r w:rsidR="0029485A">
        <w:rPr>
          <w:rFonts w:ascii="Arial" w:hAnsi="Arial" w:cs="Arial"/>
        </w:rPr>
        <w:t>-</w:t>
      </w:r>
      <w:r w:rsidR="0029485A">
        <w:rPr>
          <w:rFonts w:ascii="Arial" w:hAnsi="Arial" w:cs="Arial"/>
        </w:rPr>
        <w:tab/>
      </w:r>
      <w:r w:rsidR="0029485A" w:rsidRPr="0029485A">
        <w:rPr>
          <w:rFonts w:ascii="Arial" w:hAnsi="Arial" w:cs="Arial"/>
        </w:rPr>
        <w:t>June 2023</w:t>
      </w:r>
    </w:p>
    <w:p w14:paraId="36AD1146" w14:textId="429FAA65" w:rsidR="005054E4" w:rsidRPr="005054E4" w:rsidRDefault="005054E4" w:rsidP="005054E4">
      <w:pPr>
        <w:pStyle w:val="ListParagraph"/>
        <w:numPr>
          <w:ilvl w:val="0"/>
          <w:numId w:val="33"/>
        </w:numPr>
        <w:contextualSpacing/>
        <w:jc w:val="both"/>
        <w:rPr>
          <w:rFonts w:ascii="Arial" w:hAnsi="Arial" w:cs="Arial"/>
        </w:rPr>
      </w:pPr>
      <w:r w:rsidRPr="005054E4">
        <w:rPr>
          <w:rFonts w:ascii="Arial" w:hAnsi="Arial" w:cs="Arial"/>
        </w:rPr>
        <w:t xml:space="preserve">Town </w:t>
      </w:r>
      <w:r w:rsidR="0029485A" w:rsidRPr="005054E4">
        <w:rPr>
          <w:rFonts w:ascii="Arial" w:hAnsi="Arial" w:cs="Arial"/>
        </w:rPr>
        <w:t>Announcers</w:t>
      </w:r>
      <w:r w:rsidRPr="005054E4">
        <w:rPr>
          <w:rFonts w:ascii="Arial" w:hAnsi="Arial" w:cs="Arial"/>
        </w:rPr>
        <w:t xml:space="preserve"> Orientation</w:t>
      </w:r>
      <w:r w:rsidR="0029485A">
        <w:rPr>
          <w:rFonts w:ascii="Arial" w:hAnsi="Arial" w:cs="Arial"/>
        </w:rPr>
        <w:tab/>
        <w:t>-</w:t>
      </w:r>
      <w:r w:rsidR="0029485A">
        <w:rPr>
          <w:rFonts w:ascii="Arial" w:hAnsi="Arial" w:cs="Arial"/>
        </w:rPr>
        <w:tab/>
      </w:r>
      <w:r w:rsidR="0029485A">
        <w:rPr>
          <w:rFonts w:ascii="Arial" w:hAnsi="Arial" w:cs="Arial"/>
        </w:rPr>
        <w:tab/>
      </w:r>
      <w:r w:rsidR="0029485A" w:rsidRPr="0029485A">
        <w:rPr>
          <w:rFonts w:ascii="Arial" w:hAnsi="Arial" w:cs="Arial"/>
        </w:rPr>
        <w:t>June 2023</w:t>
      </w:r>
    </w:p>
    <w:p w14:paraId="287C7A4E" w14:textId="4B4F7747" w:rsidR="005054E4" w:rsidRPr="005054E4" w:rsidRDefault="005054E4" w:rsidP="0029485A">
      <w:pPr>
        <w:pStyle w:val="ListParagraph"/>
        <w:numPr>
          <w:ilvl w:val="0"/>
          <w:numId w:val="33"/>
        </w:numPr>
        <w:contextualSpacing/>
        <w:rPr>
          <w:rFonts w:ascii="Arial" w:hAnsi="Arial" w:cs="Arial"/>
        </w:rPr>
      </w:pPr>
      <w:r w:rsidRPr="005054E4">
        <w:rPr>
          <w:rFonts w:ascii="Arial" w:hAnsi="Arial" w:cs="Arial"/>
        </w:rPr>
        <w:t>Logistic (Distribution of commodities to LGAs)</w:t>
      </w:r>
      <w:r w:rsidR="0029485A">
        <w:rPr>
          <w:rFonts w:ascii="Arial" w:hAnsi="Arial" w:cs="Arial"/>
        </w:rPr>
        <w:t xml:space="preserve"> </w:t>
      </w:r>
      <w:r w:rsidR="0029485A">
        <w:rPr>
          <w:rFonts w:ascii="Arial" w:hAnsi="Arial" w:cs="Arial"/>
        </w:rPr>
        <w:tab/>
      </w:r>
      <w:r w:rsidR="0029485A" w:rsidRPr="0029485A">
        <w:rPr>
          <w:rFonts w:ascii="Arial" w:hAnsi="Arial" w:cs="Arial"/>
        </w:rPr>
        <w:t>June 2023</w:t>
      </w:r>
    </w:p>
    <w:p w14:paraId="4A6CCDF0" w14:textId="40D52093" w:rsidR="005054E4" w:rsidRPr="005054E4" w:rsidRDefault="005054E4" w:rsidP="005054E4">
      <w:pPr>
        <w:pStyle w:val="ListParagraph"/>
        <w:numPr>
          <w:ilvl w:val="0"/>
          <w:numId w:val="33"/>
        </w:numPr>
        <w:contextualSpacing/>
        <w:jc w:val="both"/>
        <w:rPr>
          <w:rFonts w:ascii="Arial" w:hAnsi="Arial" w:cs="Arial"/>
        </w:rPr>
      </w:pPr>
      <w:r w:rsidRPr="005054E4">
        <w:rPr>
          <w:rFonts w:ascii="Arial" w:hAnsi="Arial" w:cs="Arial"/>
        </w:rPr>
        <w:t>Logistic (Distribution of commodities to HF)</w:t>
      </w:r>
      <w:r w:rsidR="0029485A">
        <w:rPr>
          <w:rFonts w:ascii="Arial" w:hAnsi="Arial" w:cs="Arial"/>
        </w:rPr>
        <w:tab/>
        <w:t>-</w:t>
      </w:r>
      <w:r w:rsidR="0029485A">
        <w:rPr>
          <w:rFonts w:ascii="Arial" w:hAnsi="Arial" w:cs="Arial"/>
        </w:rPr>
        <w:tab/>
      </w:r>
      <w:r w:rsidR="0029485A" w:rsidRPr="0029485A">
        <w:rPr>
          <w:rFonts w:ascii="Arial" w:hAnsi="Arial" w:cs="Arial"/>
        </w:rPr>
        <w:t>June 2023</w:t>
      </w:r>
    </w:p>
    <w:p w14:paraId="4B255497" w14:textId="18A28B9D" w:rsidR="005054E4" w:rsidRPr="005054E4" w:rsidRDefault="005054E4" w:rsidP="005054E4">
      <w:pPr>
        <w:pStyle w:val="ListParagraph"/>
        <w:numPr>
          <w:ilvl w:val="0"/>
          <w:numId w:val="33"/>
        </w:numPr>
        <w:contextualSpacing/>
        <w:jc w:val="both"/>
        <w:rPr>
          <w:rFonts w:ascii="Arial" w:hAnsi="Arial" w:cs="Arial"/>
        </w:rPr>
      </w:pPr>
      <w:r w:rsidRPr="005054E4">
        <w:rPr>
          <w:rFonts w:ascii="Arial" w:hAnsi="Arial" w:cs="Arial"/>
        </w:rPr>
        <w:t xml:space="preserve">Flag </w:t>
      </w:r>
      <w:r w:rsidR="0029485A">
        <w:rPr>
          <w:rFonts w:ascii="Arial" w:hAnsi="Arial" w:cs="Arial"/>
        </w:rPr>
        <w:t>–</w:t>
      </w:r>
      <w:r w:rsidRPr="005054E4">
        <w:rPr>
          <w:rFonts w:ascii="Arial" w:hAnsi="Arial" w:cs="Arial"/>
        </w:rPr>
        <w:t xml:space="preserve"> off</w:t>
      </w:r>
      <w:r w:rsidR="0029485A">
        <w:rPr>
          <w:rFonts w:ascii="Arial" w:hAnsi="Arial" w:cs="Arial"/>
        </w:rPr>
        <w:tab/>
      </w:r>
      <w:r w:rsidR="0029485A">
        <w:rPr>
          <w:rFonts w:ascii="Arial" w:hAnsi="Arial" w:cs="Arial"/>
        </w:rPr>
        <w:tab/>
      </w:r>
      <w:r w:rsidR="0029485A">
        <w:rPr>
          <w:rFonts w:ascii="Arial" w:hAnsi="Arial" w:cs="Arial"/>
        </w:rPr>
        <w:tab/>
      </w:r>
      <w:r w:rsidR="0029485A">
        <w:rPr>
          <w:rFonts w:ascii="Arial" w:hAnsi="Arial" w:cs="Arial"/>
        </w:rPr>
        <w:tab/>
      </w:r>
      <w:r w:rsidR="0029485A">
        <w:rPr>
          <w:rFonts w:ascii="Arial" w:hAnsi="Arial" w:cs="Arial"/>
        </w:rPr>
        <w:tab/>
        <w:t>-</w:t>
      </w:r>
      <w:r w:rsidR="0029485A">
        <w:rPr>
          <w:rFonts w:ascii="Arial" w:hAnsi="Arial" w:cs="Arial"/>
        </w:rPr>
        <w:tab/>
      </w:r>
      <w:r w:rsidR="0029485A" w:rsidRPr="0029485A">
        <w:rPr>
          <w:rFonts w:ascii="Arial" w:hAnsi="Arial" w:cs="Arial"/>
        </w:rPr>
        <w:t>June 2023</w:t>
      </w:r>
    </w:p>
    <w:p w14:paraId="722B0DFA" w14:textId="40AF519D" w:rsidR="005054E4" w:rsidRPr="005054E4" w:rsidRDefault="005054E4" w:rsidP="005054E4">
      <w:pPr>
        <w:pStyle w:val="ListParagraph"/>
        <w:numPr>
          <w:ilvl w:val="0"/>
          <w:numId w:val="33"/>
        </w:numPr>
        <w:contextualSpacing/>
        <w:jc w:val="both"/>
        <w:rPr>
          <w:rFonts w:ascii="Arial" w:hAnsi="Arial" w:cs="Arial"/>
        </w:rPr>
      </w:pPr>
      <w:r w:rsidRPr="005054E4">
        <w:rPr>
          <w:rFonts w:ascii="Arial" w:hAnsi="Arial" w:cs="Arial"/>
        </w:rPr>
        <w:t xml:space="preserve">MNCHW/VAS Campaign </w:t>
      </w:r>
      <w:r w:rsidR="0029485A">
        <w:rPr>
          <w:rFonts w:ascii="Arial" w:hAnsi="Arial" w:cs="Arial"/>
        </w:rPr>
        <w:tab/>
      </w:r>
      <w:r w:rsidR="0029485A">
        <w:rPr>
          <w:rFonts w:ascii="Arial" w:hAnsi="Arial" w:cs="Arial"/>
        </w:rPr>
        <w:tab/>
      </w:r>
      <w:r w:rsidR="0029485A">
        <w:rPr>
          <w:rFonts w:ascii="Arial" w:hAnsi="Arial" w:cs="Arial"/>
        </w:rPr>
        <w:tab/>
        <w:t>-</w:t>
      </w:r>
      <w:r w:rsidR="0029485A">
        <w:rPr>
          <w:rFonts w:ascii="Arial" w:hAnsi="Arial" w:cs="Arial"/>
        </w:rPr>
        <w:tab/>
      </w:r>
      <w:r w:rsidR="0029485A" w:rsidRPr="0029485A">
        <w:rPr>
          <w:rFonts w:ascii="Arial" w:hAnsi="Arial" w:cs="Arial"/>
        </w:rPr>
        <w:t>June 2023</w:t>
      </w:r>
    </w:p>
    <w:bookmarkEnd w:id="1"/>
    <w:p w14:paraId="5C2DCF6F" w14:textId="77777777" w:rsidR="001D2C35" w:rsidRDefault="001D2C35" w:rsidP="00CD3BC4">
      <w:pPr>
        <w:spacing w:after="0" w:line="240" w:lineRule="auto"/>
        <w:contextualSpacing/>
        <w:jc w:val="both"/>
        <w:rPr>
          <w:rFonts w:ascii="Arial" w:hAnsi="Arial" w:cs="Arial"/>
          <w:b/>
          <w:u w:val="single"/>
        </w:rPr>
      </w:pPr>
    </w:p>
    <w:p w14:paraId="27BD472C" w14:textId="284E8475" w:rsidR="00944D8B" w:rsidRPr="004B6CE4" w:rsidRDefault="002A4B91" w:rsidP="00CD3BC4">
      <w:pPr>
        <w:spacing w:after="0" w:line="240" w:lineRule="auto"/>
        <w:contextualSpacing/>
        <w:jc w:val="both"/>
        <w:rPr>
          <w:rFonts w:ascii="Arial" w:hAnsi="Arial" w:cs="Arial"/>
          <w:b/>
        </w:rPr>
      </w:pPr>
      <w:r>
        <w:rPr>
          <w:rFonts w:ascii="Arial" w:hAnsi="Arial" w:cs="Arial"/>
          <w:b/>
          <w:u w:val="single"/>
        </w:rPr>
        <w:t>Achievements</w:t>
      </w:r>
      <w:r w:rsidR="00944D8B" w:rsidRPr="004B6CE4">
        <w:rPr>
          <w:rFonts w:ascii="Arial" w:hAnsi="Arial" w:cs="Arial"/>
          <w:b/>
          <w:u w:val="single"/>
        </w:rPr>
        <w:t xml:space="preserve"> made towards these targets</w:t>
      </w:r>
      <w:r w:rsidR="00944D8B" w:rsidRPr="004B6CE4">
        <w:rPr>
          <w:rFonts w:ascii="Arial" w:hAnsi="Arial" w:cs="Arial"/>
          <w:b/>
        </w:rPr>
        <w:t>:</w:t>
      </w:r>
    </w:p>
    <w:p w14:paraId="547C7ED6" w14:textId="32802C1E" w:rsidR="009817EA" w:rsidRPr="009817EA" w:rsidRDefault="00944D8B" w:rsidP="00CD3BC4">
      <w:pPr>
        <w:spacing w:after="0" w:line="240" w:lineRule="auto"/>
        <w:contextualSpacing/>
        <w:jc w:val="both"/>
        <w:rPr>
          <w:rFonts w:ascii="Arial" w:hAnsi="Arial" w:cs="Arial"/>
          <w:b/>
        </w:rPr>
      </w:pPr>
      <w:r w:rsidRPr="004B6CE4">
        <w:rPr>
          <w:rFonts w:ascii="Arial" w:hAnsi="Arial" w:cs="Arial"/>
          <w:b/>
        </w:rPr>
        <w:t>NTDs</w:t>
      </w:r>
      <w:r w:rsidR="009817EA" w:rsidRPr="009817EA">
        <w:rPr>
          <w:rFonts w:ascii="Arial" w:eastAsia="Times New Roman" w:hAnsi="Arial" w:cs="Arial"/>
        </w:rPr>
        <w:t> </w:t>
      </w:r>
    </w:p>
    <w:p w14:paraId="1CB1D2E3" w14:textId="6A3820D4" w:rsidR="00471950" w:rsidRPr="00332BF2" w:rsidRDefault="00471950" w:rsidP="00471950">
      <w:pPr>
        <w:pStyle w:val="ListParagraph"/>
        <w:numPr>
          <w:ilvl w:val="0"/>
          <w:numId w:val="38"/>
        </w:numPr>
        <w:rPr>
          <w:rFonts w:ascii="Arial" w:eastAsia="Times New Roman" w:hAnsi="Arial" w:cs="Arial"/>
          <w:lang w:val="en-GB"/>
        </w:rPr>
      </w:pPr>
      <w:r w:rsidRPr="00332BF2">
        <w:rPr>
          <w:rFonts w:ascii="Arial" w:eastAsia="Times New Roman" w:hAnsi="Arial" w:cs="Arial"/>
          <w:b/>
          <w:bCs/>
          <w:lang w:val="en-GB"/>
        </w:rPr>
        <w:t>3-6 Months Follow-up</w:t>
      </w:r>
      <w:r>
        <w:rPr>
          <w:rFonts w:ascii="Arial" w:eastAsia="Times New Roman" w:hAnsi="Arial" w:cs="Arial"/>
          <w:b/>
          <w:bCs/>
          <w:lang w:val="en-GB"/>
        </w:rPr>
        <w:t xml:space="preserve">: </w:t>
      </w:r>
      <w:r w:rsidR="00626CC2">
        <w:rPr>
          <w:rFonts w:ascii="Arial" w:eastAsia="Times New Roman" w:hAnsi="Arial" w:cs="Arial"/>
          <w:lang w:val="en-GB"/>
        </w:rPr>
        <w:t xml:space="preserve">from the </w:t>
      </w:r>
      <w:r w:rsidR="00626CC2" w:rsidRPr="00DF14BE">
        <w:rPr>
          <w:rFonts w:ascii="Arial" w:eastAsia="Times New Roman" w:hAnsi="Arial" w:cs="Arial"/>
          <w:lang w:val="en-GB"/>
        </w:rPr>
        <w:t>26</w:t>
      </w:r>
      <w:r w:rsidR="00626CC2" w:rsidRPr="00DF14BE">
        <w:rPr>
          <w:rFonts w:ascii="Arial" w:eastAsia="Times New Roman" w:hAnsi="Arial" w:cs="Arial"/>
          <w:sz w:val="17"/>
          <w:szCs w:val="17"/>
          <w:vertAlign w:val="superscript"/>
          <w:lang w:val="en-GB"/>
        </w:rPr>
        <w:t>th</w:t>
      </w:r>
      <w:r w:rsidR="00626CC2" w:rsidRPr="00DF14BE">
        <w:rPr>
          <w:rFonts w:ascii="Arial" w:eastAsia="Times New Roman" w:hAnsi="Arial" w:cs="Arial"/>
          <w:lang w:val="en-GB"/>
        </w:rPr>
        <w:t xml:space="preserve"> and 27</w:t>
      </w:r>
      <w:r w:rsidR="00626CC2" w:rsidRPr="00DF14BE">
        <w:rPr>
          <w:rFonts w:ascii="Arial" w:eastAsia="Times New Roman" w:hAnsi="Arial" w:cs="Arial"/>
          <w:sz w:val="17"/>
          <w:szCs w:val="17"/>
          <w:vertAlign w:val="superscript"/>
          <w:lang w:val="en-GB"/>
        </w:rPr>
        <w:t>th</w:t>
      </w:r>
      <w:r w:rsidR="00626CC2" w:rsidRPr="00DF14BE">
        <w:rPr>
          <w:rFonts w:ascii="Arial" w:eastAsia="Times New Roman" w:hAnsi="Arial" w:cs="Arial"/>
          <w:lang w:val="en-GB"/>
        </w:rPr>
        <w:t xml:space="preserve"> </w:t>
      </w:r>
      <w:r w:rsidR="00626CC2">
        <w:rPr>
          <w:rFonts w:ascii="Arial" w:eastAsia="Times New Roman" w:hAnsi="Arial" w:cs="Arial"/>
          <w:lang w:val="en-GB"/>
        </w:rPr>
        <w:t xml:space="preserve">of </w:t>
      </w:r>
      <w:r w:rsidR="00626CC2" w:rsidRPr="00DF14BE">
        <w:rPr>
          <w:rFonts w:ascii="Arial" w:eastAsia="Times New Roman" w:hAnsi="Arial" w:cs="Arial"/>
          <w:lang w:val="en-GB"/>
        </w:rPr>
        <w:t>April</w:t>
      </w:r>
      <w:r w:rsidR="00693EB9">
        <w:rPr>
          <w:rFonts w:ascii="Arial" w:eastAsia="Times New Roman" w:hAnsi="Arial" w:cs="Arial"/>
          <w:lang w:val="en-GB"/>
        </w:rPr>
        <w:t>.</w:t>
      </w:r>
      <w:r w:rsidR="00626CC2" w:rsidRPr="00DF14BE">
        <w:rPr>
          <w:rFonts w:ascii="Arial" w:eastAsia="Times New Roman" w:hAnsi="Arial" w:cs="Arial"/>
          <w:lang w:val="en-GB"/>
        </w:rPr>
        <w:t xml:space="preserve"> </w:t>
      </w:r>
      <w:r w:rsidRPr="00332BF2">
        <w:rPr>
          <w:rFonts w:ascii="Arial" w:eastAsia="Times New Roman" w:hAnsi="Arial" w:cs="Arial"/>
          <w:lang w:val="en-GB"/>
        </w:rPr>
        <w:t xml:space="preserve">Although </w:t>
      </w:r>
      <w:r>
        <w:rPr>
          <w:rFonts w:ascii="Arial" w:eastAsia="Times New Roman" w:hAnsi="Arial" w:cs="Arial"/>
          <w:lang w:val="en-GB"/>
        </w:rPr>
        <w:t xml:space="preserve">the </w:t>
      </w:r>
      <w:r w:rsidRPr="00332BF2">
        <w:rPr>
          <w:rFonts w:ascii="Arial" w:eastAsia="Times New Roman" w:hAnsi="Arial" w:cs="Arial"/>
          <w:lang w:val="en-GB"/>
        </w:rPr>
        <w:t xml:space="preserve">Elma-Arise TT project has closed, the state </w:t>
      </w:r>
      <w:r>
        <w:rPr>
          <w:rFonts w:ascii="Arial" w:eastAsia="Times New Roman" w:hAnsi="Arial" w:cs="Arial"/>
          <w:lang w:val="en-GB"/>
        </w:rPr>
        <w:t xml:space="preserve">leveraged </w:t>
      </w:r>
      <w:r w:rsidRPr="00332BF2">
        <w:rPr>
          <w:rFonts w:ascii="Arial" w:eastAsia="Times New Roman" w:hAnsi="Arial" w:cs="Arial"/>
          <w:lang w:val="en-GB"/>
        </w:rPr>
        <w:t xml:space="preserve">the strengthened health system to conduct 3-6 months </w:t>
      </w:r>
      <w:r w:rsidR="00025AC4">
        <w:rPr>
          <w:rFonts w:ascii="Arial" w:eastAsia="Times New Roman" w:hAnsi="Arial" w:cs="Arial"/>
          <w:lang w:val="en-GB"/>
        </w:rPr>
        <w:t xml:space="preserve">of </w:t>
      </w:r>
      <w:r w:rsidRPr="00332BF2">
        <w:rPr>
          <w:rFonts w:ascii="Arial" w:eastAsia="Times New Roman" w:hAnsi="Arial" w:cs="Arial"/>
          <w:lang w:val="en-GB"/>
        </w:rPr>
        <w:t xml:space="preserve">post-operative care follow for beneficiaries in </w:t>
      </w:r>
      <w:proofErr w:type="spellStart"/>
      <w:r w:rsidRPr="00332BF2">
        <w:rPr>
          <w:rFonts w:ascii="Arial" w:eastAsia="Times New Roman" w:hAnsi="Arial" w:cs="Arial"/>
          <w:lang w:val="en-GB"/>
        </w:rPr>
        <w:t>Numan</w:t>
      </w:r>
      <w:proofErr w:type="spellEnd"/>
      <w:r w:rsidRPr="00332BF2">
        <w:rPr>
          <w:rFonts w:ascii="Arial" w:eastAsia="Times New Roman" w:hAnsi="Arial" w:cs="Arial"/>
          <w:lang w:val="en-GB"/>
        </w:rPr>
        <w:t xml:space="preserve"> LGA. Helen Keller </w:t>
      </w:r>
      <w:r>
        <w:rPr>
          <w:rFonts w:ascii="Arial" w:eastAsia="Times New Roman" w:hAnsi="Arial" w:cs="Arial"/>
          <w:lang w:val="en-GB"/>
        </w:rPr>
        <w:t xml:space="preserve">provided </w:t>
      </w:r>
      <w:r w:rsidRPr="00332BF2">
        <w:rPr>
          <w:rFonts w:ascii="Arial" w:eastAsia="Times New Roman" w:hAnsi="Arial" w:cs="Arial"/>
          <w:lang w:val="en-GB"/>
        </w:rPr>
        <w:t xml:space="preserve">logistic support to transport TT surgeons to </w:t>
      </w:r>
      <w:proofErr w:type="spellStart"/>
      <w:r w:rsidRPr="00332BF2">
        <w:rPr>
          <w:rFonts w:ascii="Arial" w:eastAsia="Times New Roman" w:hAnsi="Arial" w:cs="Arial"/>
          <w:lang w:val="en-GB"/>
        </w:rPr>
        <w:t>Numan</w:t>
      </w:r>
      <w:proofErr w:type="spellEnd"/>
      <w:r w:rsidRPr="00332BF2">
        <w:rPr>
          <w:rFonts w:ascii="Arial" w:eastAsia="Times New Roman" w:hAnsi="Arial" w:cs="Arial"/>
          <w:lang w:val="en-GB"/>
        </w:rPr>
        <w:t xml:space="preserve"> to undertake the </w:t>
      </w:r>
      <w:r>
        <w:rPr>
          <w:rFonts w:ascii="Arial" w:eastAsia="Times New Roman" w:hAnsi="Arial" w:cs="Arial"/>
          <w:lang w:val="en-GB"/>
        </w:rPr>
        <w:t>follow-up</w:t>
      </w:r>
      <w:r w:rsidRPr="00332BF2">
        <w:rPr>
          <w:rFonts w:ascii="Arial" w:eastAsia="Times New Roman" w:hAnsi="Arial" w:cs="Arial"/>
          <w:lang w:val="en-GB"/>
        </w:rPr>
        <w:t xml:space="preserve">. </w:t>
      </w:r>
      <w:r w:rsidR="00693EB9">
        <w:rPr>
          <w:rFonts w:ascii="Arial" w:eastAsia="Times New Roman" w:hAnsi="Arial" w:cs="Arial"/>
          <w:lang w:val="en-GB"/>
        </w:rPr>
        <w:t>See table below for details:</w:t>
      </w:r>
    </w:p>
    <w:tbl>
      <w:tblPr>
        <w:tblW w:w="10057"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80"/>
        <w:gridCol w:w="960"/>
        <w:gridCol w:w="1710"/>
        <w:gridCol w:w="1725"/>
        <w:gridCol w:w="1496"/>
        <w:gridCol w:w="1189"/>
        <w:gridCol w:w="1221"/>
        <w:gridCol w:w="1276"/>
      </w:tblGrid>
      <w:tr w:rsidR="00471950" w:rsidRPr="00DF14BE" w14:paraId="4CE6E3C6" w14:textId="77777777" w:rsidTr="007B73E8">
        <w:trPr>
          <w:trHeight w:val="270"/>
        </w:trPr>
        <w:tc>
          <w:tcPr>
            <w:tcW w:w="480" w:type="dxa"/>
            <w:vMerge w:val="restart"/>
            <w:tcBorders>
              <w:top w:val="single" w:sz="6" w:space="0" w:color="auto"/>
              <w:left w:val="single" w:sz="6" w:space="0" w:color="auto"/>
              <w:bottom w:val="single" w:sz="6" w:space="0" w:color="auto"/>
              <w:right w:val="single" w:sz="6" w:space="0" w:color="auto"/>
            </w:tcBorders>
            <w:shd w:val="clear" w:color="auto" w:fill="auto"/>
            <w:hideMark/>
          </w:tcPr>
          <w:p w14:paraId="6CF40144" w14:textId="77777777" w:rsidR="00471950" w:rsidRPr="00DF14BE" w:rsidRDefault="00471950" w:rsidP="007B73E8">
            <w:pPr>
              <w:jc w:val="both"/>
              <w:textAlignment w:val="baseline"/>
              <w:rPr>
                <w:rFonts w:ascii="Times New Roman" w:eastAsia="Times New Roman" w:hAnsi="Times New Roman"/>
                <w:sz w:val="24"/>
                <w:szCs w:val="24"/>
              </w:rPr>
            </w:pPr>
            <w:r w:rsidRPr="00DF14BE">
              <w:rPr>
                <w:rFonts w:ascii="Arial" w:eastAsia="Times New Roman" w:hAnsi="Arial" w:cs="Arial"/>
                <w:b/>
                <w:bCs/>
                <w:color w:val="000000"/>
              </w:rPr>
              <w:t>S/N</w:t>
            </w:r>
            <w:r w:rsidRPr="00DF14BE">
              <w:rPr>
                <w:rFonts w:ascii="Arial" w:eastAsia="Times New Roman" w:hAnsi="Arial" w:cs="Arial"/>
                <w:color w:val="000000"/>
              </w:rPr>
              <w:t> </w:t>
            </w:r>
          </w:p>
        </w:tc>
        <w:tc>
          <w:tcPr>
            <w:tcW w:w="960" w:type="dxa"/>
            <w:vMerge w:val="restart"/>
            <w:tcBorders>
              <w:top w:val="single" w:sz="6" w:space="0" w:color="auto"/>
              <w:left w:val="single" w:sz="6" w:space="0" w:color="auto"/>
              <w:bottom w:val="single" w:sz="6" w:space="0" w:color="auto"/>
              <w:right w:val="single" w:sz="6" w:space="0" w:color="auto"/>
            </w:tcBorders>
            <w:shd w:val="clear" w:color="auto" w:fill="auto"/>
            <w:hideMark/>
          </w:tcPr>
          <w:p w14:paraId="67E16D62" w14:textId="77777777" w:rsidR="00471950" w:rsidRPr="00DF14BE" w:rsidRDefault="00471950" w:rsidP="007B73E8">
            <w:pPr>
              <w:jc w:val="both"/>
              <w:textAlignment w:val="baseline"/>
              <w:rPr>
                <w:rFonts w:ascii="Times New Roman" w:eastAsia="Times New Roman" w:hAnsi="Times New Roman"/>
                <w:sz w:val="24"/>
                <w:szCs w:val="24"/>
              </w:rPr>
            </w:pPr>
            <w:r w:rsidRPr="00DF14BE">
              <w:rPr>
                <w:rFonts w:ascii="Arial" w:eastAsia="Times New Roman" w:hAnsi="Arial" w:cs="Arial"/>
                <w:b/>
                <w:bCs/>
                <w:color w:val="000000"/>
              </w:rPr>
              <w:t>LGA</w:t>
            </w:r>
            <w:r w:rsidRPr="00DF14BE">
              <w:rPr>
                <w:rFonts w:ascii="Arial" w:eastAsia="Times New Roman" w:hAnsi="Arial" w:cs="Arial"/>
                <w:color w:val="000000"/>
              </w:rPr>
              <w:t> </w:t>
            </w:r>
          </w:p>
        </w:tc>
        <w:tc>
          <w:tcPr>
            <w:tcW w:w="1710" w:type="dxa"/>
            <w:vMerge w:val="restart"/>
            <w:tcBorders>
              <w:top w:val="single" w:sz="6" w:space="0" w:color="auto"/>
              <w:left w:val="single" w:sz="6" w:space="0" w:color="auto"/>
              <w:bottom w:val="single" w:sz="6" w:space="0" w:color="auto"/>
              <w:right w:val="single" w:sz="6" w:space="0" w:color="auto"/>
            </w:tcBorders>
            <w:shd w:val="clear" w:color="auto" w:fill="auto"/>
            <w:hideMark/>
          </w:tcPr>
          <w:p w14:paraId="4E2E4728" w14:textId="77777777" w:rsidR="00471950" w:rsidRPr="00DF14BE" w:rsidRDefault="00471950" w:rsidP="007B73E8">
            <w:pPr>
              <w:jc w:val="both"/>
              <w:textAlignment w:val="baseline"/>
              <w:rPr>
                <w:rFonts w:ascii="Times New Roman" w:eastAsia="Times New Roman" w:hAnsi="Times New Roman"/>
                <w:sz w:val="24"/>
                <w:szCs w:val="24"/>
              </w:rPr>
            </w:pPr>
            <w:r w:rsidRPr="00DF14BE">
              <w:rPr>
                <w:rFonts w:ascii="Arial" w:eastAsia="Times New Roman" w:hAnsi="Arial" w:cs="Arial"/>
                <w:b/>
                <w:bCs/>
                <w:color w:val="000000"/>
              </w:rPr>
              <w:t xml:space="preserve">Targeted beneficiaries </w:t>
            </w:r>
            <w:r w:rsidRPr="00DF14BE">
              <w:rPr>
                <w:rFonts w:ascii="Arial" w:eastAsia="Times New Roman" w:hAnsi="Arial" w:cs="Arial"/>
                <w:color w:val="000000"/>
              </w:rPr>
              <w:t> </w:t>
            </w:r>
          </w:p>
        </w:tc>
        <w:tc>
          <w:tcPr>
            <w:tcW w:w="1725" w:type="dxa"/>
            <w:vMerge w:val="restart"/>
            <w:tcBorders>
              <w:top w:val="single" w:sz="6" w:space="0" w:color="auto"/>
              <w:left w:val="single" w:sz="6" w:space="0" w:color="auto"/>
              <w:bottom w:val="single" w:sz="6" w:space="0" w:color="auto"/>
              <w:right w:val="single" w:sz="6" w:space="0" w:color="auto"/>
            </w:tcBorders>
            <w:shd w:val="clear" w:color="auto" w:fill="auto"/>
            <w:hideMark/>
          </w:tcPr>
          <w:p w14:paraId="606C9B5A" w14:textId="77777777" w:rsidR="00471950" w:rsidRPr="00DF14BE" w:rsidRDefault="00471950" w:rsidP="007B73E8">
            <w:pPr>
              <w:jc w:val="both"/>
              <w:textAlignment w:val="baseline"/>
              <w:rPr>
                <w:rFonts w:ascii="Times New Roman" w:eastAsia="Times New Roman" w:hAnsi="Times New Roman"/>
                <w:sz w:val="24"/>
                <w:szCs w:val="24"/>
              </w:rPr>
            </w:pPr>
            <w:r w:rsidRPr="00DF14BE">
              <w:rPr>
                <w:rFonts w:ascii="Arial" w:eastAsia="Times New Roman" w:hAnsi="Arial" w:cs="Arial"/>
                <w:b/>
                <w:bCs/>
                <w:color w:val="000000"/>
              </w:rPr>
              <w:t>Patient Turnout</w:t>
            </w:r>
            <w:r w:rsidRPr="00DF14BE">
              <w:rPr>
                <w:rFonts w:ascii="Arial" w:eastAsia="Times New Roman" w:hAnsi="Arial" w:cs="Arial"/>
                <w:color w:val="000000"/>
              </w:rPr>
              <w:t> </w:t>
            </w:r>
          </w:p>
        </w:tc>
        <w:tc>
          <w:tcPr>
            <w:tcW w:w="2685" w:type="dxa"/>
            <w:gridSpan w:val="2"/>
            <w:tcBorders>
              <w:top w:val="single" w:sz="6" w:space="0" w:color="auto"/>
              <w:left w:val="single" w:sz="6" w:space="0" w:color="auto"/>
              <w:bottom w:val="single" w:sz="6" w:space="0" w:color="auto"/>
              <w:right w:val="single" w:sz="6" w:space="0" w:color="auto"/>
            </w:tcBorders>
            <w:shd w:val="clear" w:color="auto" w:fill="auto"/>
            <w:hideMark/>
          </w:tcPr>
          <w:p w14:paraId="4190B306" w14:textId="77777777" w:rsidR="00471950" w:rsidRPr="00DF14BE" w:rsidRDefault="00471950" w:rsidP="007B73E8">
            <w:pPr>
              <w:jc w:val="both"/>
              <w:textAlignment w:val="baseline"/>
              <w:rPr>
                <w:rFonts w:ascii="Times New Roman" w:eastAsia="Times New Roman" w:hAnsi="Times New Roman"/>
                <w:sz w:val="24"/>
                <w:szCs w:val="24"/>
              </w:rPr>
            </w:pPr>
            <w:r w:rsidRPr="00DF14BE">
              <w:rPr>
                <w:rFonts w:ascii="Arial" w:eastAsia="Times New Roman" w:hAnsi="Arial" w:cs="Arial"/>
                <w:b/>
                <w:bCs/>
                <w:color w:val="000000"/>
              </w:rPr>
              <w:t> Surgical Outcome</w:t>
            </w:r>
            <w:r w:rsidRPr="00DF14BE">
              <w:rPr>
                <w:rFonts w:ascii="Arial" w:eastAsia="Times New Roman" w:hAnsi="Arial" w:cs="Arial"/>
                <w:color w:val="000000"/>
              </w:rPr>
              <w:t> </w:t>
            </w:r>
          </w:p>
        </w:tc>
        <w:tc>
          <w:tcPr>
            <w:tcW w:w="1221" w:type="dxa"/>
            <w:vMerge w:val="restart"/>
            <w:tcBorders>
              <w:top w:val="single" w:sz="6" w:space="0" w:color="auto"/>
              <w:left w:val="nil"/>
              <w:bottom w:val="single" w:sz="6" w:space="0" w:color="auto"/>
              <w:right w:val="single" w:sz="6" w:space="0" w:color="auto"/>
            </w:tcBorders>
            <w:shd w:val="clear" w:color="auto" w:fill="auto"/>
            <w:hideMark/>
          </w:tcPr>
          <w:p w14:paraId="6730B329" w14:textId="77777777" w:rsidR="00471950" w:rsidRPr="00DF14BE" w:rsidRDefault="00471950" w:rsidP="007B73E8">
            <w:pPr>
              <w:jc w:val="both"/>
              <w:textAlignment w:val="baseline"/>
              <w:rPr>
                <w:rFonts w:ascii="Times New Roman" w:eastAsia="Times New Roman" w:hAnsi="Times New Roman"/>
                <w:sz w:val="24"/>
                <w:szCs w:val="24"/>
              </w:rPr>
            </w:pPr>
            <w:r w:rsidRPr="00DF14BE">
              <w:rPr>
                <w:rFonts w:ascii="Arial" w:eastAsia="Times New Roman" w:hAnsi="Arial" w:cs="Arial"/>
                <w:b/>
                <w:bCs/>
                <w:color w:val="000000"/>
              </w:rPr>
              <w:t>Patients Turnout (%)</w:t>
            </w:r>
            <w:r w:rsidRPr="00DF14BE">
              <w:rPr>
                <w:rFonts w:ascii="Arial" w:eastAsia="Times New Roman" w:hAnsi="Arial" w:cs="Arial"/>
                <w:color w:val="000000"/>
              </w:rPr>
              <w:t> </w:t>
            </w:r>
          </w:p>
        </w:tc>
        <w:tc>
          <w:tcPr>
            <w:tcW w:w="1276" w:type="dxa"/>
            <w:vMerge w:val="restart"/>
            <w:tcBorders>
              <w:top w:val="single" w:sz="6" w:space="0" w:color="auto"/>
              <w:left w:val="single" w:sz="6" w:space="0" w:color="auto"/>
              <w:bottom w:val="single" w:sz="6" w:space="0" w:color="auto"/>
              <w:right w:val="single" w:sz="6" w:space="0" w:color="auto"/>
            </w:tcBorders>
            <w:shd w:val="clear" w:color="auto" w:fill="auto"/>
            <w:hideMark/>
          </w:tcPr>
          <w:p w14:paraId="52561EC2" w14:textId="77777777" w:rsidR="00471950" w:rsidRPr="00DF14BE" w:rsidRDefault="00471950" w:rsidP="007B73E8">
            <w:pPr>
              <w:jc w:val="both"/>
              <w:textAlignment w:val="baseline"/>
              <w:rPr>
                <w:rFonts w:ascii="Times New Roman" w:eastAsia="Times New Roman" w:hAnsi="Times New Roman"/>
                <w:sz w:val="24"/>
                <w:szCs w:val="24"/>
              </w:rPr>
            </w:pPr>
            <w:r w:rsidRPr="00DF14BE">
              <w:rPr>
                <w:rFonts w:ascii="Arial" w:eastAsia="Times New Roman" w:hAnsi="Arial" w:cs="Arial"/>
                <w:b/>
                <w:bCs/>
                <w:color w:val="000000"/>
              </w:rPr>
              <w:t>Surgical Outcome (%)</w:t>
            </w:r>
            <w:r w:rsidRPr="00DF14BE">
              <w:rPr>
                <w:rFonts w:ascii="Arial" w:eastAsia="Times New Roman" w:hAnsi="Arial" w:cs="Arial"/>
                <w:color w:val="000000"/>
              </w:rPr>
              <w:t> </w:t>
            </w:r>
          </w:p>
        </w:tc>
      </w:tr>
      <w:tr w:rsidR="00471950" w:rsidRPr="00DF14BE" w14:paraId="70AAC5AA" w14:textId="77777777" w:rsidTr="007B73E8">
        <w:trPr>
          <w:trHeight w:val="465"/>
        </w:trPr>
        <w:tc>
          <w:tcPr>
            <w:tcW w:w="0" w:type="auto"/>
            <w:vMerge/>
            <w:tcBorders>
              <w:top w:val="single" w:sz="6" w:space="0" w:color="auto"/>
              <w:left w:val="single" w:sz="6" w:space="0" w:color="auto"/>
              <w:bottom w:val="single" w:sz="6" w:space="0" w:color="auto"/>
              <w:right w:val="single" w:sz="6" w:space="0" w:color="auto"/>
            </w:tcBorders>
            <w:shd w:val="clear" w:color="auto" w:fill="auto"/>
            <w:vAlign w:val="center"/>
            <w:hideMark/>
          </w:tcPr>
          <w:p w14:paraId="50BD00F7" w14:textId="77777777" w:rsidR="00471950" w:rsidRPr="00DF14BE" w:rsidRDefault="00471950" w:rsidP="007B73E8">
            <w:pPr>
              <w:rPr>
                <w:rFonts w:ascii="Times New Roman" w:eastAsia="Times New Roman" w:hAnsi="Times New Roman"/>
                <w:sz w:val="24"/>
                <w:szCs w:val="24"/>
              </w:rPr>
            </w:pPr>
          </w:p>
        </w:tc>
        <w:tc>
          <w:tcPr>
            <w:tcW w:w="0" w:type="auto"/>
            <w:vMerge/>
            <w:tcBorders>
              <w:top w:val="single" w:sz="6" w:space="0" w:color="auto"/>
              <w:left w:val="single" w:sz="6" w:space="0" w:color="auto"/>
              <w:bottom w:val="single" w:sz="6" w:space="0" w:color="auto"/>
              <w:right w:val="single" w:sz="6" w:space="0" w:color="auto"/>
            </w:tcBorders>
            <w:shd w:val="clear" w:color="auto" w:fill="auto"/>
            <w:vAlign w:val="center"/>
            <w:hideMark/>
          </w:tcPr>
          <w:p w14:paraId="7DDADBFE" w14:textId="77777777" w:rsidR="00471950" w:rsidRPr="00DF14BE" w:rsidRDefault="00471950" w:rsidP="007B73E8">
            <w:pPr>
              <w:rPr>
                <w:rFonts w:ascii="Times New Roman" w:eastAsia="Times New Roman" w:hAnsi="Times New Roman"/>
                <w:sz w:val="24"/>
                <w:szCs w:val="24"/>
              </w:rPr>
            </w:pPr>
          </w:p>
        </w:tc>
        <w:tc>
          <w:tcPr>
            <w:tcW w:w="0" w:type="auto"/>
            <w:vMerge/>
            <w:tcBorders>
              <w:top w:val="single" w:sz="6" w:space="0" w:color="auto"/>
              <w:left w:val="single" w:sz="6" w:space="0" w:color="auto"/>
              <w:bottom w:val="single" w:sz="6" w:space="0" w:color="auto"/>
              <w:right w:val="single" w:sz="6" w:space="0" w:color="auto"/>
            </w:tcBorders>
            <w:shd w:val="clear" w:color="auto" w:fill="auto"/>
            <w:vAlign w:val="center"/>
            <w:hideMark/>
          </w:tcPr>
          <w:p w14:paraId="50369E6D" w14:textId="77777777" w:rsidR="00471950" w:rsidRPr="00DF14BE" w:rsidRDefault="00471950" w:rsidP="007B73E8">
            <w:pPr>
              <w:rPr>
                <w:rFonts w:ascii="Times New Roman" w:eastAsia="Times New Roman" w:hAnsi="Times New Roman"/>
                <w:sz w:val="24"/>
                <w:szCs w:val="24"/>
              </w:rPr>
            </w:pPr>
          </w:p>
        </w:tc>
        <w:tc>
          <w:tcPr>
            <w:tcW w:w="0" w:type="auto"/>
            <w:vMerge/>
            <w:tcBorders>
              <w:top w:val="single" w:sz="6" w:space="0" w:color="auto"/>
              <w:left w:val="single" w:sz="6" w:space="0" w:color="auto"/>
              <w:bottom w:val="single" w:sz="6" w:space="0" w:color="auto"/>
              <w:right w:val="single" w:sz="6" w:space="0" w:color="auto"/>
            </w:tcBorders>
            <w:shd w:val="clear" w:color="auto" w:fill="auto"/>
            <w:vAlign w:val="center"/>
            <w:hideMark/>
          </w:tcPr>
          <w:p w14:paraId="5A689EE0" w14:textId="77777777" w:rsidR="00471950" w:rsidRPr="00DF14BE" w:rsidRDefault="00471950" w:rsidP="007B73E8">
            <w:pPr>
              <w:rPr>
                <w:rFonts w:ascii="Times New Roman" w:eastAsia="Times New Roman" w:hAnsi="Times New Roman"/>
                <w:sz w:val="24"/>
                <w:szCs w:val="24"/>
              </w:rPr>
            </w:pPr>
          </w:p>
        </w:tc>
        <w:tc>
          <w:tcPr>
            <w:tcW w:w="1496" w:type="dxa"/>
            <w:tcBorders>
              <w:top w:val="single" w:sz="6" w:space="0" w:color="auto"/>
              <w:left w:val="nil"/>
              <w:bottom w:val="single" w:sz="6" w:space="0" w:color="auto"/>
              <w:right w:val="single" w:sz="6" w:space="0" w:color="auto"/>
            </w:tcBorders>
            <w:shd w:val="clear" w:color="auto" w:fill="auto"/>
            <w:hideMark/>
          </w:tcPr>
          <w:p w14:paraId="7AA3EB10" w14:textId="77777777" w:rsidR="00471950" w:rsidRPr="00DF14BE" w:rsidRDefault="00471950" w:rsidP="007B73E8">
            <w:pPr>
              <w:jc w:val="both"/>
              <w:textAlignment w:val="baseline"/>
              <w:rPr>
                <w:rFonts w:ascii="Times New Roman" w:eastAsia="Times New Roman" w:hAnsi="Times New Roman"/>
                <w:sz w:val="24"/>
                <w:szCs w:val="24"/>
              </w:rPr>
            </w:pPr>
            <w:r w:rsidRPr="00DF14BE">
              <w:rPr>
                <w:rFonts w:ascii="Arial" w:eastAsia="Times New Roman" w:hAnsi="Arial" w:cs="Arial"/>
                <w:b/>
                <w:bCs/>
                <w:color w:val="000000"/>
              </w:rPr>
              <w:t>Good</w:t>
            </w:r>
            <w:r w:rsidRPr="00DF14BE">
              <w:rPr>
                <w:rFonts w:ascii="Arial" w:eastAsia="Times New Roman" w:hAnsi="Arial" w:cs="Arial"/>
                <w:color w:val="000000"/>
              </w:rPr>
              <w:t> </w:t>
            </w:r>
          </w:p>
        </w:tc>
        <w:tc>
          <w:tcPr>
            <w:tcW w:w="1189" w:type="dxa"/>
            <w:tcBorders>
              <w:top w:val="nil"/>
              <w:left w:val="single" w:sz="6" w:space="0" w:color="auto"/>
              <w:bottom w:val="single" w:sz="6" w:space="0" w:color="auto"/>
              <w:right w:val="single" w:sz="6" w:space="0" w:color="auto"/>
            </w:tcBorders>
            <w:shd w:val="clear" w:color="auto" w:fill="auto"/>
            <w:hideMark/>
          </w:tcPr>
          <w:p w14:paraId="7D7DB008" w14:textId="77777777" w:rsidR="00471950" w:rsidRPr="00DF14BE" w:rsidRDefault="00471950" w:rsidP="007B73E8">
            <w:pPr>
              <w:jc w:val="both"/>
              <w:textAlignment w:val="baseline"/>
              <w:rPr>
                <w:rFonts w:ascii="Times New Roman" w:eastAsia="Times New Roman" w:hAnsi="Times New Roman"/>
                <w:sz w:val="24"/>
                <w:szCs w:val="24"/>
              </w:rPr>
            </w:pPr>
            <w:r w:rsidRPr="00DF14BE">
              <w:rPr>
                <w:rFonts w:ascii="Arial" w:eastAsia="Times New Roman" w:hAnsi="Arial" w:cs="Arial"/>
                <w:b/>
                <w:bCs/>
                <w:color w:val="000000"/>
              </w:rPr>
              <w:t>Bad</w:t>
            </w:r>
            <w:r w:rsidRPr="00DF14BE">
              <w:rPr>
                <w:rFonts w:ascii="Arial" w:eastAsia="Times New Roman" w:hAnsi="Arial" w:cs="Arial"/>
                <w:color w:val="000000"/>
              </w:rPr>
              <w:t> </w:t>
            </w:r>
          </w:p>
        </w:tc>
        <w:tc>
          <w:tcPr>
            <w:tcW w:w="1221" w:type="dxa"/>
            <w:vMerge/>
            <w:tcBorders>
              <w:top w:val="single" w:sz="6" w:space="0" w:color="auto"/>
              <w:left w:val="nil"/>
              <w:bottom w:val="single" w:sz="6" w:space="0" w:color="auto"/>
              <w:right w:val="single" w:sz="6" w:space="0" w:color="auto"/>
            </w:tcBorders>
            <w:shd w:val="clear" w:color="auto" w:fill="auto"/>
            <w:vAlign w:val="center"/>
            <w:hideMark/>
          </w:tcPr>
          <w:p w14:paraId="59D72069" w14:textId="77777777" w:rsidR="00471950" w:rsidRPr="00DF14BE" w:rsidRDefault="00471950" w:rsidP="007B73E8">
            <w:pPr>
              <w:rPr>
                <w:rFonts w:ascii="Times New Roman" w:eastAsia="Times New Roman" w:hAnsi="Times New Roman"/>
                <w:sz w:val="24"/>
                <w:szCs w:val="24"/>
              </w:rPr>
            </w:pPr>
          </w:p>
        </w:tc>
        <w:tc>
          <w:tcPr>
            <w:tcW w:w="1276" w:type="dxa"/>
            <w:vMerge/>
            <w:tcBorders>
              <w:top w:val="single" w:sz="6" w:space="0" w:color="auto"/>
              <w:left w:val="single" w:sz="6" w:space="0" w:color="auto"/>
              <w:bottom w:val="single" w:sz="6" w:space="0" w:color="auto"/>
              <w:right w:val="single" w:sz="6" w:space="0" w:color="auto"/>
            </w:tcBorders>
            <w:shd w:val="clear" w:color="auto" w:fill="auto"/>
            <w:vAlign w:val="center"/>
            <w:hideMark/>
          </w:tcPr>
          <w:p w14:paraId="2D033F93" w14:textId="77777777" w:rsidR="00471950" w:rsidRPr="00DF14BE" w:rsidRDefault="00471950" w:rsidP="007B73E8">
            <w:pPr>
              <w:rPr>
                <w:rFonts w:ascii="Times New Roman" w:eastAsia="Times New Roman" w:hAnsi="Times New Roman"/>
                <w:sz w:val="24"/>
                <w:szCs w:val="24"/>
              </w:rPr>
            </w:pPr>
          </w:p>
        </w:tc>
      </w:tr>
      <w:tr w:rsidR="00471950" w:rsidRPr="00DF14BE" w14:paraId="758ED0E7" w14:textId="77777777" w:rsidTr="007B73E8">
        <w:trPr>
          <w:trHeight w:val="300"/>
        </w:trPr>
        <w:tc>
          <w:tcPr>
            <w:tcW w:w="480" w:type="dxa"/>
            <w:tcBorders>
              <w:top w:val="nil"/>
              <w:left w:val="single" w:sz="6" w:space="0" w:color="auto"/>
              <w:bottom w:val="single" w:sz="6" w:space="0" w:color="auto"/>
              <w:right w:val="single" w:sz="6" w:space="0" w:color="auto"/>
            </w:tcBorders>
            <w:shd w:val="clear" w:color="auto" w:fill="auto"/>
            <w:hideMark/>
          </w:tcPr>
          <w:p w14:paraId="626DEDBC" w14:textId="77777777" w:rsidR="00471950" w:rsidRPr="00DF14BE" w:rsidRDefault="00471950" w:rsidP="007B73E8">
            <w:pPr>
              <w:jc w:val="both"/>
              <w:textAlignment w:val="baseline"/>
              <w:rPr>
                <w:rFonts w:ascii="Times New Roman" w:eastAsia="Times New Roman" w:hAnsi="Times New Roman"/>
                <w:sz w:val="24"/>
                <w:szCs w:val="24"/>
              </w:rPr>
            </w:pPr>
            <w:r w:rsidRPr="00DF14BE">
              <w:rPr>
                <w:rFonts w:ascii="Arial" w:eastAsia="Times New Roman" w:hAnsi="Arial" w:cs="Arial"/>
                <w:color w:val="000000"/>
              </w:rPr>
              <w:t>1 </w:t>
            </w:r>
          </w:p>
        </w:tc>
        <w:tc>
          <w:tcPr>
            <w:tcW w:w="960" w:type="dxa"/>
            <w:tcBorders>
              <w:top w:val="nil"/>
              <w:left w:val="single" w:sz="6" w:space="0" w:color="auto"/>
              <w:bottom w:val="single" w:sz="6" w:space="0" w:color="auto"/>
              <w:right w:val="single" w:sz="6" w:space="0" w:color="auto"/>
            </w:tcBorders>
            <w:shd w:val="clear" w:color="auto" w:fill="auto"/>
            <w:hideMark/>
          </w:tcPr>
          <w:p w14:paraId="2E46438D" w14:textId="77777777" w:rsidR="00471950" w:rsidRPr="00DF14BE" w:rsidRDefault="00471950" w:rsidP="007B73E8">
            <w:pPr>
              <w:jc w:val="both"/>
              <w:textAlignment w:val="baseline"/>
              <w:rPr>
                <w:rFonts w:ascii="Times New Roman" w:eastAsia="Times New Roman" w:hAnsi="Times New Roman"/>
                <w:sz w:val="24"/>
                <w:szCs w:val="24"/>
              </w:rPr>
            </w:pPr>
            <w:proofErr w:type="spellStart"/>
            <w:r w:rsidRPr="00DF14BE">
              <w:rPr>
                <w:rFonts w:ascii="Arial" w:eastAsia="Times New Roman" w:hAnsi="Arial" w:cs="Arial"/>
              </w:rPr>
              <w:t>Numan</w:t>
            </w:r>
            <w:proofErr w:type="spellEnd"/>
            <w:r w:rsidRPr="00DF14BE">
              <w:rPr>
                <w:rFonts w:ascii="Arial" w:eastAsia="Times New Roman" w:hAnsi="Arial" w:cs="Arial"/>
              </w:rPr>
              <w:t> </w:t>
            </w:r>
          </w:p>
        </w:tc>
        <w:tc>
          <w:tcPr>
            <w:tcW w:w="1710" w:type="dxa"/>
            <w:tcBorders>
              <w:top w:val="nil"/>
              <w:left w:val="single" w:sz="6" w:space="0" w:color="auto"/>
              <w:bottom w:val="single" w:sz="6" w:space="0" w:color="auto"/>
              <w:right w:val="single" w:sz="6" w:space="0" w:color="auto"/>
            </w:tcBorders>
            <w:shd w:val="clear" w:color="auto" w:fill="auto"/>
            <w:hideMark/>
          </w:tcPr>
          <w:p w14:paraId="589A5488" w14:textId="77777777" w:rsidR="00471950" w:rsidRPr="00DF14BE" w:rsidRDefault="00471950" w:rsidP="007B73E8">
            <w:pPr>
              <w:jc w:val="both"/>
              <w:textAlignment w:val="baseline"/>
              <w:rPr>
                <w:rFonts w:ascii="Times New Roman" w:eastAsia="Times New Roman" w:hAnsi="Times New Roman"/>
                <w:sz w:val="24"/>
                <w:szCs w:val="24"/>
              </w:rPr>
            </w:pPr>
            <w:r w:rsidRPr="00DF14BE">
              <w:rPr>
                <w:rFonts w:ascii="Arial" w:eastAsia="Times New Roman" w:hAnsi="Arial" w:cs="Arial"/>
              </w:rPr>
              <w:t>29 (M-8, F-21) </w:t>
            </w:r>
          </w:p>
        </w:tc>
        <w:tc>
          <w:tcPr>
            <w:tcW w:w="1725" w:type="dxa"/>
            <w:tcBorders>
              <w:top w:val="nil"/>
              <w:left w:val="single" w:sz="6" w:space="0" w:color="auto"/>
              <w:bottom w:val="single" w:sz="6" w:space="0" w:color="auto"/>
              <w:right w:val="single" w:sz="6" w:space="0" w:color="auto"/>
            </w:tcBorders>
            <w:shd w:val="clear" w:color="auto" w:fill="auto"/>
            <w:hideMark/>
          </w:tcPr>
          <w:p w14:paraId="33A9DD38" w14:textId="77777777" w:rsidR="00471950" w:rsidRPr="00DF14BE" w:rsidRDefault="00471950" w:rsidP="007B73E8">
            <w:pPr>
              <w:jc w:val="both"/>
              <w:textAlignment w:val="baseline"/>
              <w:rPr>
                <w:rFonts w:ascii="Times New Roman" w:eastAsia="Times New Roman" w:hAnsi="Times New Roman"/>
                <w:sz w:val="24"/>
                <w:szCs w:val="24"/>
              </w:rPr>
            </w:pPr>
            <w:r w:rsidRPr="00DF14BE">
              <w:rPr>
                <w:rFonts w:ascii="Arial" w:eastAsia="Times New Roman" w:hAnsi="Arial" w:cs="Arial"/>
              </w:rPr>
              <w:t>19 (M-5, F-14) </w:t>
            </w:r>
          </w:p>
        </w:tc>
        <w:tc>
          <w:tcPr>
            <w:tcW w:w="1496" w:type="dxa"/>
            <w:tcBorders>
              <w:top w:val="single" w:sz="6" w:space="0" w:color="auto"/>
              <w:left w:val="single" w:sz="6" w:space="0" w:color="auto"/>
              <w:bottom w:val="single" w:sz="6" w:space="0" w:color="auto"/>
              <w:right w:val="single" w:sz="6" w:space="0" w:color="auto"/>
            </w:tcBorders>
            <w:shd w:val="clear" w:color="auto" w:fill="auto"/>
            <w:hideMark/>
          </w:tcPr>
          <w:p w14:paraId="169871D5" w14:textId="77777777" w:rsidR="00471950" w:rsidRPr="00DF14BE" w:rsidRDefault="00471950" w:rsidP="007B73E8">
            <w:pPr>
              <w:jc w:val="both"/>
              <w:textAlignment w:val="baseline"/>
              <w:rPr>
                <w:rFonts w:ascii="Times New Roman" w:eastAsia="Times New Roman" w:hAnsi="Times New Roman"/>
                <w:sz w:val="24"/>
                <w:szCs w:val="24"/>
              </w:rPr>
            </w:pPr>
            <w:r w:rsidRPr="00DF14BE">
              <w:rPr>
                <w:rFonts w:ascii="Arial" w:eastAsia="Times New Roman" w:hAnsi="Arial" w:cs="Arial"/>
              </w:rPr>
              <w:t>19 (M-5, F-14) </w:t>
            </w:r>
          </w:p>
        </w:tc>
        <w:tc>
          <w:tcPr>
            <w:tcW w:w="1189" w:type="dxa"/>
            <w:tcBorders>
              <w:top w:val="single" w:sz="6" w:space="0" w:color="auto"/>
              <w:left w:val="single" w:sz="6" w:space="0" w:color="auto"/>
              <w:bottom w:val="single" w:sz="6" w:space="0" w:color="auto"/>
              <w:right w:val="single" w:sz="6" w:space="0" w:color="auto"/>
            </w:tcBorders>
            <w:shd w:val="clear" w:color="auto" w:fill="auto"/>
            <w:hideMark/>
          </w:tcPr>
          <w:p w14:paraId="7153AC9A" w14:textId="77777777" w:rsidR="00471950" w:rsidRPr="00DF14BE" w:rsidRDefault="00471950" w:rsidP="007B73E8">
            <w:pPr>
              <w:jc w:val="both"/>
              <w:textAlignment w:val="baseline"/>
              <w:rPr>
                <w:rFonts w:ascii="Times New Roman" w:eastAsia="Times New Roman" w:hAnsi="Times New Roman"/>
                <w:sz w:val="24"/>
                <w:szCs w:val="24"/>
              </w:rPr>
            </w:pPr>
            <w:r w:rsidRPr="00DF14BE">
              <w:rPr>
                <w:rFonts w:ascii="Arial" w:eastAsia="Times New Roman" w:hAnsi="Arial" w:cs="Arial"/>
                <w:color w:val="000000"/>
              </w:rPr>
              <w:t>- </w:t>
            </w:r>
          </w:p>
        </w:tc>
        <w:tc>
          <w:tcPr>
            <w:tcW w:w="1221" w:type="dxa"/>
            <w:tcBorders>
              <w:top w:val="nil"/>
              <w:left w:val="single" w:sz="6" w:space="0" w:color="auto"/>
              <w:bottom w:val="single" w:sz="6" w:space="0" w:color="auto"/>
              <w:right w:val="single" w:sz="6" w:space="0" w:color="auto"/>
            </w:tcBorders>
            <w:shd w:val="clear" w:color="auto" w:fill="auto"/>
            <w:hideMark/>
          </w:tcPr>
          <w:p w14:paraId="321180F0" w14:textId="77777777" w:rsidR="00471950" w:rsidRPr="00DF14BE" w:rsidRDefault="00471950" w:rsidP="007B73E8">
            <w:pPr>
              <w:jc w:val="both"/>
              <w:textAlignment w:val="baseline"/>
              <w:rPr>
                <w:rFonts w:ascii="Times New Roman" w:eastAsia="Times New Roman" w:hAnsi="Times New Roman"/>
                <w:sz w:val="24"/>
                <w:szCs w:val="24"/>
              </w:rPr>
            </w:pPr>
            <w:r w:rsidRPr="00DF14BE">
              <w:rPr>
                <w:rFonts w:ascii="Arial" w:eastAsia="Times New Roman" w:hAnsi="Arial" w:cs="Arial"/>
                <w:color w:val="000000"/>
              </w:rPr>
              <w:t>66% </w:t>
            </w:r>
          </w:p>
        </w:tc>
        <w:tc>
          <w:tcPr>
            <w:tcW w:w="1276" w:type="dxa"/>
            <w:tcBorders>
              <w:top w:val="nil"/>
              <w:left w:val="single" w:sz="6" w:space="0" w:color="auto"/>
              <w:bottom w:val="single" w:sz="6" w:space="0" w:color="auto"/>
              <w:right w:val="single" w:sz="6" w:space="0" w:color="auto"/>
            </w:tcBorders>
            <w:shd w:val="clear" w:color="auto" w:fill="auto"/>
            <w:hideMark/>
          </w:tcPr>
          <w:p w14:paraId="648C4DBA" w14:textId="77777777" w:rsidR="00471950" w:rsidRPr="00DF14BE" w:rsidRDefault="00471950" w:rsidP="007B73E8">
            <w:pPr>
              <w:jc w:val="both"/>
              <w:textAlignment w:val="baseline"/>
              <w:rPr>
                <w:rFonts w:ascii="Times New Roman" w:eastAsia="Times New Roman" w:hAnsi="Times New Roman"/>
                <w:sz w:val="24"/>
                <w:szCs w:val="24"/>
              </w:rPr>
            </w:pPr>
            <w:r w:rsidRPr="00DF14BE">
              <w:rPr>
                <w:rFonts w:ascii="Arial" w:eastAsia="Times New Roman" w:hAnsi="Arial" w:cs="Arial"/>
                <w:color w:val="000000"/>
              </w:rPr>
              <w:t>100% </w:t>
            </w:r>
          </w:p>
        </w:tc>
      </w:tr>
    </w:tbl>
    <w:p w14:paraId="02F1232F" w14:textId="77777777" w:rsidR="00471950" w:rsidRDefault="00471950" w:rsidP="00471950">
      <w:pPr>
        <w:spacing w:after="0" w:line="240" w:lineRule="auto"/>
        <w:ind w:left="360"/>
        <w:textAlignment w:val="baseline"/>
        <w:rPr>
          <w:rFonts w:ascii="Arial" w:eastAsia="Times New Roman" w:hAnsi="Arial" w:cs="Arial"/>
        </w:rPr>
      </w:pPr>
    </w:p>
    <w:p w14:paraId="77DF7FE3" w14:textId="407A11FE" w:rsidR="00471950" w:rsidRPr="00405060" w:rsidRDefault="00471950" w:rsidP="00471950">
      <w:pPr>
        <w:pStyle w:val="paragraph"/>
        <w:numPr>
          <w:ilvl w:val="0"/>
          <w:numId w:val="38"/>
        </w:numPr>
        <w:spacing w:before="0" w:beforeAutospacing="0" w:after="0" w:afterAutospacing="0"/>
        <w:textAlignment w:val="baseline"/>
        <w:rPr>
          <w:rFonts w:ascii="Arial" w:hAnsi="Arial" w:cs="Arial"/>
          <w:sz w:val="22"/>
          <w:szCs w:val="22"/>
        </w:rPr>
      </w:pPr>
      <w:proofErr w:type="spellStart"/>
      <w:r w:rsidRPr="00405060">
        <w:rPr>
          <w:rFonts w:ascii="Arial" w:hAnsi="Arial" w:cs="Arial"/>
          <w:b/>
          <w:bCs/>
          <w:sz w:val="22"/>
          <w:szCs w:val="22"/>
        </w:rPr>
        <w:t>Schistosomiasis</w:t>
      </w:r>
      <w:proofErr w:type="spellEnd"/>
      <w:r w:rsidRPr="00405060">
        <w:rPr>
          <w:rFonts w:ascii="Arial" w:hAnsi="Arial" w:cs="Arial"/>
          <w:b/>
          <w:bCs/>
          <w:sz w:val="22"/>
          <w:szCs w:val="22"/>
        </w:rPr>
        <w:t xml:space="preserve"> MDA </w:t>
      </w:r>
      <w:proofErr w:type="spellStart"/>
      <w:r w:rsidRPr="00405060">
        <w:rPr>
          <w:rFonts w:ascii="Arial" w:hAnsi="Arial" w:cs="Arial"/>
          <w:b/>
          <w:bCs/>
          <w:sz w:val="22"/>
          <w:szCs w:val="22"/>
        </w:rPr>
        <w:t>Workplan</w:t>
      </w:r>
      <w:proofErr w:type="spellEnd"/>
      <w:r w:rsidRPr="00405060">
        <w:rPr>
          <w:rFonts w:ascii="Arial" w:hAnsi="Arial" w:cs="Arial"/>
          <w:b/>
          <w:bCs/>
          <w:sz w:val="22"/>
          <w:szCs w:val="22"/>
        </w:rPr>
        <w:t xml:space="preserve">: </w:t>
      </w:r>
      <w:r w:rsidRPr="00405060">
        <w:rPr>
          <w:rFonts w:ascii="Arial" w:hAnsi="Arial" w:cs="Arial"/>
          <w:color w:val="000000"/>
          <w:sz w:val="22"/>
          <w:szCs w:val="22"/>
        </w:rPr>
        <w:t>On 11</w:t>
      </w:r>
      <w:r w:rsidRPr="00332BF2">
        <w:rPr>
          <w:rFonts w:ascii="Arial" w:hAnsi="Arial" w:cs="Arial"/>
          <w:color w:val="000000"/>
          <w:sz w:val="22"/>
          <w:szCs w:val="22"/>
          <w:vertAlign w:val="superscript"/>
        </w:rPr>
        <w:t>th</w:t>
      </w:r>
      <w:r>
        <w:rPr>
          <w:rFonts w:ascii="Arial" w:hAnsi="Arial" w:cs="Arial"/>
          <w:color w:val="000000"/>
          <w:sz w:val="22"/>
          <w:szCs w:val="22"/>
        </w:rPr>
        <w:t xml:space="preserve"> </w:t>
      </w:r>
      <w:r w:rsidRPr="00405060">
        <w:rPr>
          <w:rFonts w:ascii="Arial" w:hAnsi="Arial" w:cs="Arial"/>
          <w:color w:val="000000"/>
          <w:sz w:val="22"/>
          <w:szCs w:val="22"/>
        </w:rPr>
        <w:t xml:space="preserve">May 2023, </w:t>
      </w:r>
      <w:proofErr w:type="spellStart"/>
      <w:r w:rsidRPr="00405060">
        <w:rPr>
          <w:rFonts w:ascii="Arial" w:hAnsi="Arial" w:cs="Arial"/>
          <w:color w:val="000000"/>
          <w:sz w:val="22"/>
          <w:szCs w:val="22"/>
        </w:rPr>
        <w:t>Workplan</w:t>
      </w:r>
      <w:proofErr w:type="spellEnd"/>
      <w:r w:rsidRPr="00405060">
        <w:rPr>
          <w:rFonts w:ascii="Arial" w:hAnsi="Arial" w:cs="Arial"/>
          <w:color w:val="000000"/>
          <w:sz w:val="22"/>
          <w:szCs w:val="22"/>
        </w:rPr>
        <w:t xml:space="preserve"> for 2023 </w:t>
      </w:r>
      <w:proofErr w:type="spellStart"/>
      <w:r>
        <w:rPr>
          <w:rFonts w:ascii="Arial" w:hAnsi="Arial" w:cs="Arial"/>
          <w:color w:val="000000"/>
          <w:sz w:val="22"/>
          <w:szCs w:val="22"/>
        </w:rPr>
        <w:t>Schistosomiasis</w:t>
      </w:r>
      <w:proofErr w:type="spellEnd"/>
      <w:r w:rsidRPr="00405060">
        <w:rPr>
          <w:rFonts w:ascii="Arial" w:hAnsi="Arial" w:cs="Arial"/>
          <w:color w:val="000000"/>
          <w:sz w:val="22"/>
          <w:szCs w:val="22"/>
        </w:rPr>
        <w:t xml:space="preserve"> ward level M</w:t>
      </w:r>
      <w:r>
        <w:rPr>
          <w:rFonts w:ascii="Arial" w:hAnsi="Arial" w:cs="Arial"/>
          <w:color w:val="000000"/>
          <w:sz w:val="22"/>
          <w:szCs w:val="22"/>
        </w:rPr>
        <w:t xml:space="preserve">ass </w:t>
      </w:r>
      <w:r w:rsidRPr="00405060">
        <w:rPr>
          <w:rFonts w:ascii="Arial" w:hAnsi="Arial" w:cs="Arial"/>
          <w:color w:val="000000"/>
          <w:sz w:val="22"/>
          <w:szCs w:val="22"/>
        </w:rPr>
        <w:t>D</w:t>
      </w:r>
      <w:r>
        <w:rPr>
          <w:rFonts w:ascii="Arial" w:hAnsi="Arial" w:cs="Arial"/>
          <w:color w:val="000000"/>
          <w:sz w:val="22"/>
          <w:szCs w:val="22"/>
        </w:rPr>
        <w:t xml:space="preserve">rug </w:t>
      </w:r>
      <w:r w:rsidRPr="00405060">
        <w:rPr>
          <w:rFonts w:ascii="Arial" w:hAnsi="Arial" w:cs="Arial"/>
          <w:color w:val="000000"/>
          <w:sz w:val="22"/>
          <w:szCs w:val="22"/>
        </w:rPr>
        <w:t>A</w:t>
      </w:r>
      <w:r>
        <w:rPr>
          <w:rFonts w:ascii="Arial" w:hAnsi="Arial" w:cs="Arial"/>
          <w:color w:val="000000"/>
          <w:sz w:val="22"/>
          <w:szCs w:val="22"/>
        </w:rPr>
        <w:t>dministration</w:t>
      </w:r>
      <w:r w:rsidRPr="00405060">
        <w:rPr>
          <w:rFonts w:ascii="Arial" w:hAnsi="Arial" w:cs="Arial"/>
          <w:color w:val="000000"/>
          <w:sz w:val="22"/>
          <w:szCs w:val="22"/>
        </w:rPr>
        <w:t xml:space="preserve"> was drafted and shared with </w:t>
      </w:r>
      <w:r>
        <w:rPr>
          <w:rFonts w:ascii="Arial" w:hAnsi="Arial" w:cs="Arial"/>
          <w:color w:val="000000"/>
          <w:sz w:val="22"/>
          <w:szCs w:val="22"/>
        </w:rPr>
        <w:t xml:space="preserve">the </w:t>
      </w:r>
      <w:r w:rsidRPr="00405060">
        <w:rPr>
          <w:rFonts w:ascii="Arial" w:hAnsi="Arial" w:cs="Arial"/>
          <w:color w:val="000000"/>
          <w:sz w:val="22"/>
          <w:szCs w:val="22"/>
        </w:rPr>
        <w:t xml:space="preserve">state team for submission to </w:t>
      </w:r>
      <w:proofErr w:type="spellStart"/>
      <w:r w:rsidRPr="00405060">
        <w:rPr>
          <w:rFonts w:ascii="Arial" w:hAnsi="Arial" w:cs="Arial"/>
          <w:color w:val="000000"/>
          <w:sz w:val="22"/>
          <w:szCs w:val="22"/>
        </w:rPr>
        <w:t>FM</w:t>
      </w:r>
      <w:r w:rsidR="004F2341">
        <w:rPr>
          <w:rFonts w:ascii="Arial" w:hAnsi="Arial" w:cs="Arial"/>
          <w:color w:val="000000"/>
          <w:sz w:val="22"/>
          <w:szCs w:val="22"/>
        </w:rPr>
        <w:t>o</w:t>
      </w:r>
      <w:r w:rsidRPr="00405060">
        <w:rPr>
          <w:rFonts w:ascii="Arial" w:hAnsi="Arial" w:cs="Arial"/>
          <w:color w:val="000000"/>
          <w:sz w:val="22"/>
          <w:szCs w:val="22"/>
        </w:rPr>
        <w:t>H</w:t>
      </w:r>
      <w:proofErr w:type="spellEnd"/>
      <w:r w:rsidRPr="00405060">
        <w:rPr>
          <w:rFonts w:ascii="Arial" w:hAnsi="Arial" w:cs="Arial"/>
          <w:color w:val="000000"/>
          <w:sz w:val="22"/>
          <w:szCs w:val="22"/>
        </w:rPr>
        <w:t xml:space="preserve">, as part of </w:t>
      </w:r>
      <w:r>
        <w:rPr>
          <w:rFonts w:ascii="Arial" w:hAnsi="Arial" w:cs="Arial"/>
          <w:color w:val="000000"/>
          <w:sz w:val="22"/>
          <w:szCs w:val="22"/>
        </w:rPr>
        <w:t xml:space="preserve">the </w:t>
      </w:r>
      <w:r w:rsidRPr="00405060">
        <w:rPr>
          <w:rFonts w:ascii="Arial" w:hAnsi="Arial" w:cs="Arial"/>
          <w:color w:val="000000"/>
          <w:sz w:val="22"/>
          <w:szCs w:val="22"/>
        </w:rPr>
        <w:t>requirement for medicines allocation.</w:t>
      </w:r>
      <w:r>
        <w:rPr>
          <w:rFonts w:ascii="Arial" w:hAnsi="Arial" w:cs="Arial"/>
          <w:color w:val="000000"/>
          <w:sz w:val="22"/>
          <w:szCs w:val="22"/>
        </w:rPr>
        <w:t xml:space="preserve"> The document </w:t>
      </w:r>
      <w:r w:rsidR="00693EB9">
        <w:rPr>
          <w:rFonts w:ascii="Arial" w:hAnsi="Arial" w:cs="Arial"/>
          <w:color w:val="000000"/>
          <w:sz w:val="22"/>
          <w:szCs w:val="22"/>
        </w:rPr>
        <w:t>was</w:t>
      </w:r>
      <w:r>
        <w:rPr>
          <w:rFonts w:ascii="Arial" w:hAnsi="Arial" w:cs="Arial"/>
          <w:color w:val="000000"/>
          <w:sz w:val="22"/>
          <w:szCs w:val="22"/>
        </w:rPr>
        <w:t xml:space="preserve"> shared with </w:t>
      </w:r>
      <w:proofErr w:type="spellStart"/>
      <w:r>
        <w:rPr>
          <w:rFonts w:ascii="Arial" w:hAnsi="Arial" w:cs="Arial"/>
          <w:color w:val="000000"/>
          <w:sz w:val="22"/>
          <w:szCs w:val="22"/>
        </w:rPr>
        <w:t>FMoH</w:t>
      </w:r>
      <w:proofErr w:type="spellEnd"/>
      <w:r>
        <w:rPr>
          <w:rFonts w:ascii="Arial" w:hAnsi="Arial" w:cs="Arial"/>
          <w:color w:val="000000"/>
          <w:sz w:val="22"/>
          <w:szCs w:val="22"/>
        </w:rPr>
        <w:t xml:space="preserve"> through the zonal office.</w:t>
      </w:r>
    </w:p>
    <w:p w14:paraId="543A220D" w14:textId="18BE882D" w:rsidR="00471950" w:rsidRPr="008516CC" w:rsidRDefault="00471950" w:rsidP="00471950">
      <w:pPr>
        <w:pStyle w:val="paragraph"/>
        <w:numPr>
          <w:ilvl w:val="0"/>
          <w:numId w:val="38"/>
        </w:numPr>
        <w:spacing w:before="0" w:beforeAutospacing="0" w:after="0" w:afterAutospacing="0"/>
        <w:textAlignment w:val="baseline"/>
        <w:rPr>
          <w:rFonts w:ascii="Arial" w:hAnsi="Arial" w:cs="Arial"/>
          <w:sz w:val="22"/>
          <w:szCs w:val="22"/>
        </w:rPr>
      </w:pPr>
      <w:proofErr w:type="spellStart"/>
      <w:r w:rsidRPr="00405060">
        <w:rPr>
          <w:rStyle w:val="normaltextrun"/>
          <w:rFonts w:ascii="Arial" w:hAnsi="Arial" w:cs="Arial"/>
          <w:b/>
          <w:bCs/>
          <w:color w:val="000000"/>
          <w:sz w:val="22"/>
          <w:szCs w:val="22"/>
          <w:shd w:val="clear" w:color="auto" w:fill="FFFFFF"/>
          <w:lang w:val="en-GB"/>
        </w:rPr>
        <w:t>Mebendazole</w:t>
      </w:r>
      <w:proofErr w:type="spellEnd"/>
      <w:r w:rsidRPr="00405060">
        <w:rPr>
          <w:rStyle w:val="normaltextrun"/>
          <w:rFonts w:ascii="Arial" w:hAnsi="Arial" w:cs="Arial"/>
          <w:b/>
          <w:bCs/>
          <w:color w:val="000000"/>
          <w:sz w:val="22"/>
          <w:szCs w:val="22"/>
          <w:shd w:val="clear" w:color="auto" w:fill="FFFFFF"/>
          <w:lang w:val="en-GB"/>
        </w:rPr>
        <w:t xml:space="preserve"> Requisition: </w:t>
      </w:r>
      <w:r w:rsidRPr="00405060">
        <w:rPr>
          <w:rFonts w:ascii="Arial" w:hAnsi="Arial" w:cs="Arial"/>
          <w:color w:val="000000"/>
          <w:sz w:val="22"/>
          <w:szCs w:val="22"/>
        </w:rPr>
        <w:t>On May 17</w:t>
      </w:r>
      <w:r w:rsidR="004F2341">
        <w:rPr>
          <w:rFonts w:ascii="Arial" w:hAnsi="Arial" w:cs="Arial"/>
          <w:color w:val="000000"/>
          <w:sz w:val="22"/>
          <w:szCs w:val="22"/>
          <w:vertAlign w:val="superscript"/>
        </w:rPr>
        <w:t>th</w:t>
      </w:r>
      <w:r w:rsidR="004F2341">
        <w:rPr>
          <w:rFonts w:ascii="Arial" w:hAnsi="Arial" w:cs="Arial"/>
          <w:color w:val="000000"/>
          <w:sz w:val="22"/>
          <w:szCs w:val="22"/>
        </w:rPr>
        <w:t xml:space="preserve"> </w:t>
      </w:r>
      <w:r w:rsidRPr="00405060">
        <w:rPr>
          <w:rFonts w:ascii="Arial" w:hAnsi="Arial" w:cs="Arial"/>
          <w:color w:val="000000"/>
          <w:sz w:val="22"/>
          <w:szCs w:val="22"/>
        </w:rPr>
        <w:t xml:space="preserve">2023, a requisition for </w:t>
      </w:r>
      <w:proofErr w:type="spellStart"/>
      <w:r w:rsidRPr="00405060">
        <w:rPr>
          <w:rFonts w:ascii="Arial" w:hAnsi="Arial" w:cs="Arial"/>
          <w:color w:val="000000"/>
          <w:sz w:val="22"/>
          <w:szCs w:val="22"/>
        </w:rPr>
        <w:t>Mebendazole</w:t>
      </w:r>
      <w:proofErr w:type="spellEnd"/>
      <w:r w:rsidRPr="00405060">
        <w:rPr>
          <w:rFonts w:ascii="Arial" w:hAnsi="Arial" w:cs="Arial"/>
          <w:color w:val="000000"/>
          <w:sz w:val="22"/>
          <w:szCs w:val="22"/>
        </w:rPr>
        <w:t xml:space="preserve"> to treat </w:t>
      </w:r>
      <w:r>
        <w:rPr>
          <w:rFonts w:ascii="Arial" w:hAnsi="Arial" w:cs="Arial"/>
          <w:color w:val="000000"/>
          <w:sz w:val="22"/>
          <w:szCs w:val="22"/>
        </w:rPr>
        <w:t xml:space="preserve">Soil-Transmitted </w:t>
      </w:r>
      <w:r w:rsidRPr="00405060">
        <w:rPr>
          <w:rFonts w:ascii="Arial" w:hAnsi="Arial" w:cs="Arial"/>
          <w:color w:val="000000"/>
          <w:sz w:val="22"/>
          <w:szCs w:val="22"/>
        </w:rPr>
        <w:t>H</w:t>
      </w:r>
      <w:r>
        <w:rPr>
          <w:rFonts w:ascii="Arial" w:hAnsi="Arial" w:cs="Arial"/>
          <w:color w:val="000000"/>
          <w:sz w:val="22"/>
          <w:szCs w:val="22"/>
        </w:rPr>
        <w:t>elminths</w:t>
      </w:r>
      <w:r w:rsidRPr="00405060">
        <w:rPr>
          <w:rFonts w:ascii="Arial" w:hAnsi="Arial" w:cs="Arial"/>
          <w:color w:val="000000"/>
          <w:sz w:val="22"/>
          <w:szCs w:val="22"/>
        </w:rPr>
        <w:t xml:space="preserve"> endemic LGAs was drafted and shared with </w:t>
      </w:r>
      <w:proofErr w:type="spellStart"/>
      <w:r w:rsidRPr="00405060">
        <w:rPr>
          <w:rFonts w:ascii="Arial" w:hAnsi="Arial" w:cs="Arial"/>
          <w:color w:val="000000"/>
          <w:sz w:val="22"/>
          <w:szCs w:val="22"/>
        </w:rPr>
        <w:t>FMoH</w:t>
      </w:r>
      <w:proofErr w:type="spellEnd"/>
      <w:r w:rsidRPr="00405060">
        <w:rPr>
          <w:rFonts w:ascii="Arial" w:hAnsi="Arial" w:cs="Arial"/>
          <w:color w:val="000000"/>
          <w:sz w:val="22"/>
          <w:szCs w:val="22"/>
        </w:rPr>
        <w:t xml:space="preserve"> (Zonal office) through the state NTDs coordinator</w:t>
      </w:r>
      <w:r>
        <w:rPr>
          <w:rFonts w:ascii="Arial" w:hAnsi="Arial" w:cs="Arial"/>
          <w:color w:val="000000"/>
          <w:sz w:val="22"/>
          <w:szCs w:val="22"/>
        </w:rPr>
        <w:t xml:space="preserve">. </w:t>
      </w:r>
    </w:p>
    <w:p w14:paraId="39637528" w14:textId="77777777" w:rsidR="008516CC" w:rsidRPr="00405060" w:rsidRDefault="008516CC" w:rsidP="008516CC">
      <w:pPr>
        <w:pStyle w:val="paragraph"/>
        <w:spacing w:before="0" w:beforeAutospacing="0" w:after="0" w:afterAutospacing="0"/>
        <w:ind w:left="720"/>
        <w:textAlignment w:val="baseline"/>
        <w:rPr>
          <w:rFonts w:ascii="Arial" w:hAnsi="Arial" w:cs="Arial"/>
          <w:sz w:val="22"/>
          <w:szCs w:val="22"/>
        </w:rPr>
      </w:pPr>
    </w:p>
    <w:p w14:paraId="55391D92" w14:textId="2611226E" w:rsidR="00471950" w:rsidRPr="008516CC" w:rsidRDefault="00471950" w:rsidP="00471950">
      <w:pPr>
        <w:pStyle w:val="paragraph"/>
        <w:numPr>
          <w:ilvl w:val="0"/>
          <w:numId w:val="38"/>
        </w:numPr>
        <w:spacing w:before="0" w:beforeAutospacing="0" w:after="0" w:afterAutospacing="0"/>
        <w:textAlignment w:val="baseline"/>
        <w:rPr>
          <w:rFonts w:ascii="Arial" w:hAnsi="Arial" w:cs="Arial"/>
          <w:sz w:val="22"/>
          <w:szCs w:val="22"/>
        </w:rPr>
      </w:pPr>
      <w:r w:rsidRPr="00F85569">
        <w:rPr>
          <w:rFonts w:ascii="Arial" w:hAnsi="Arial" w:cs="Arial"/>
          <w:b/>
          <w:color w:val="000000"/>
          <w:sz w:val="22"/>
          <w:szCs w:val="22"/>
        </w:rPr>
        <w:t>Updating DHIS2 Template:</w:t>
      </w:r>
      <w:r w:rsidRPr="00F85569">
        <w:rPr>
          <w:color w:val="000000"/>
          <w:sz w:val="27"/>
          <w:szCs w:val="27"/>
        </w:rPr>
        <w:t xml:space="preserve"> </w:t>
      </w:r>
      <w:r w:rsidRPr="00F85569">
        <w:rPr>
          <w:rFonts w:ascii="Arial" w:hAnsi="Arial" w:cs="Arial"/>
          <w:color w:val="000000"/>
          <w:sz w:val="22"/>
          <w:szCs w:val="22"/>
        </w:rPr>
        <w:t>Between 17</w:t>
      </w:r>
      <w:r w:rsidRPr="004659C7">
        <w:rPr>
          <w:rFonts w:ascii="Arial" w:hAnsi="Arial" w:cs="Arial"/>
          <w:color w:val="000000"/>
          <w:sz w:val="22"/>
          <w:szCs w:val="22"/>
          <w:vertAlign w:val="superscript"/>
        </w:rPr>
        <w:t>th</w:t>
      </w:r>
      <w:r>
        <w:rPr>
          <w:rFonts w:ascii="Arial" w:hAnsi="Arial" w:cs="Arial"/>
          <w:color w:val="000000"/>
          <w:sz w:val="22"/>
          <w:szCs w:val="22"/>
        </w:rPr>
        <w:t xml:space="preserve"> </w:t>
      </w:r>
      <w:r w:rsidRPr="00F85569">
        <w:rPr>
          <w:rFonts w:ascii="Arial" w:hAnsi="Arial" w:cs="Arial"/>
          <w:color w:val="000000"/>
          <w:sz w:val="22"/>
          <w:szCs w:val="22"/>
        </w:rPr>
        <w:t>– 23</w:t>
      </w:r>
      <w:r w:rsidRPr="004659C7">
        <w:rPr>
          <w:rFonts w:ascii="Arial" w:hAnsi="Arial" w:cs="Arial"/>
          <w:color w:val="000000"/>
          <w:sz w:val="22"/>
          <w:szCs w:val="22"/>
          <w:vertAlign w:val="superscript"/>
        </w:rPr>
        <w:t>rd</w:t>
      </w:r>
      <w:r w:rsidRPr="00F85569">
        <w:rPr>
          <w:rFonts w:ascii="Arial" w:hAnsi="Arial" w:cs="Arial"/>
          <w:color w:val="000000"/>
          <w:sz w:val="22"/>
          <w:szCs w:val="22"/>
        </w:rPr>
        <w:t xml:space="preserve"> May 2023</w:t>
      </w:r>
      <w:r w:rsidR="00693EB9">
        <w:rPr>
          <w:rFonts w:ascii="Arial" w:hAnsi="Arial" w:cs="Arial"/>
          <w:color w:val="000000"/>
          <w:sz w:val="22"/>
          <w:szCs w:val="22"/>
        </w:rPr>
        <w:t>.</w:t>
      </w:r>
      <w:r w:rsidRPr="00F85569">
        <w:rPr>
          <w:rFonts w:ascii="Arial" w:hAnsi="Arial" w:cs="Arial"/>
          <w:color w:val="000000"/>
          <w:sz w:val="22"/>
          <w:szCs w:val="22"/>
        </w:rPr>
        <w:t xml:space="preserve"> In preparation for the upcoming </w:t>
      </w:r>
      <w:proofErr w:type="spellStart"/>
      <w:r w:rsidRPr="00F85569">
        <w:rPr>
          <w:rFonts w:ascii="Arial" w:hAnsi="Arial" w:cs="Arial"/>
          <w:color w:val="000000"/>
          <w:sz w:val="22"/>
          <w:szCs w:val="22"/>
        </w:rPr>
        <w:t>Schistosomiasis</w:t>
      </w:r>
      <w:proofErr w:type="spellEnd"/>
      <w:r w:rsidRPr="00F85569">
        <w:rPr>
          <w:rFonts w:ascii="Arial" w:hAnsi="Arial" w:cs="Arial"/>
          <w:color w:val="000000"/>
          <w:sz w:val="22"/>
          <w:szCs w:val="22"/>
        </w:rPr>
        <w:t xml:space="preserve"> (SCH) and Soil-Transmitted Helminths (STH) Mass Drug Administration (MDA), the project team collaborated with the State Universal Basic Education Board (SUBEB)/Local Education authority to update school and community listing on the District Health Information System 2 (DHIS2) template. The revised copy was shared with </w:t>
      </w:r>
      <w:proofErr w:type="spellStart"/>
      <w:r w:rsidRPr="00F85569">
        <w:rPr>
          <w:rFonts w:ascii="Arial" w:hAnsi="Arial" w:cs="Arial"/>
          <w:color w:val="000000"/>
          <w:sz w:val="22"/>
          <w:szCs w:val="22"/>
        </w:rPr>
        <w:t>FMoH</w:t>
      </w:r>
      <w:proofErr w:type="spellEnd"/>
      <w:r w:rsidRPr="00F85569">
        <w:rPr>
          <w:rFonts w:ascii="Arial" w:hAnsi="Arial" w:cs="Arial"/>
          <w:color w:val="000000"/>
          <w:sz w:val="22"/>
          <w:szCs w:val="22"/>
        </w:rPr>
        <w:t xml:space="preserve"> (Zonal office) through the state NTDs coordinators. This is also part of </w:t>
      </w:r>
      <w:r>
        <w:rPr>
          <w:rFonts w:ascii="Arial" w:hAnsi="Arial" w:cs="Arial"/>
          <w:color w:val="000000"/>
          <w:sz w:val="22"/>
          <w:szCs w:val="22"/>
        </w:rPr>
        <w:t xml:space="preserve">the </w:t>
      </w:r>
      <w:r w:rsidRPr="00F85569">
        <w:rPr>
          <w:rFonts w:ascii="Arial" w:hAnsi="Arial" w:cs="Arial"/>
          <w:color w:val="000000"/>
          <w:sz w:val="22"/>
          <w:szCs w:val="22"/>
        </w:rPr>
        <w:t xml:space="preserve">requirement for drug allocation for effective MDA planning and implementation. </w:t>
      </w:r>
    </w:p>
    <w:p w14:paraId="24C1CC68" w14:textId="77777777" w:rsidR="008516CC" w:rsidRDefault="008516CC" w:rsidP="008516CC">
      <w:pPr>
        <w:pStyle w:val="ListParagraph"/>
        <w:rPr>
          <w:rFonts w:ascii="Arial" w:hAnsi="Arial" w:cs="Arial"/>
        </w:rPr>
      </w:pPr>
    </w:p>
    <w:p w14:paraId="014DE7C9" w14:textId="77777777" w:rsidR="008516CC" w:rsidRPr="00405060" w:rsidRDefault="008516CC" w:rsidP="008516CC">
      <w:pPr>
        <w:pStyle w:val="paragraph"/>
        <w:spacing w:before="0" w:beforeAutospacing="0" w:after="0" w:afterAutospacing="0"/>
        <w:ind w:left="720"/>
        <w:textAlignment w:val="baseline"/>
        <w:rPr>
          <w:rFonts w:ascii="Arial" w:hAnsi="Arial" w:cs="Arial"/>
          <w:sz w:val="22"/>
          <w:szCs w:val="22"/>
        </w:rPr>
      </w:pPr>
    </w:p>
    <w:p w14:paraId="0B304382" w14:textId="7A6291AD" w:rsidR="00471950" w:rsidRDefault="00471950" w:rsidP="00471950">
      <w:pPr>
        <w:pStyle w:val="paragraph"/>
        <w:numPr>
          <w:ilvl w:val="0"/>
          <w:numId w:val="38"/>
        </w:numPr>
        <w:spacing w:before="0" w:beforeAutospacing="0" w:after="0" w:afterAutospacing="0"/>
        <w:textAlignment w:val="baseline"/>
        <w:rPr>
          <w:rFonts w:ascii="Arial" w:hAnsi="Arial" w:cs="Arial"/>
          <w:sz w:val="22"/>
          <w:szCs w:val="22"/>
        </w:rPr>
      </w:pPr>
      <w:r>
        <w:rPr>
          <w:rFonts w:ascii="Arial" w:hAnsi="Arial" w:cs="Arial"/>
          <w:b/>
          <w:color w:val="000000"/>
          <w:sz w:val="22"/>
          <w:szCs w:val="22"/>
        </w:rPr>
        <w:t>Preparation for LF TAS-</w:t>
      </w:r>
      <w:r>
        <w:rPr>
          <w:rFonts w:ascii="Arial" w:hAnsi="Arial" w:cs="Arial"/>
          <w:sz w:val="22"/>
          <w:szCs w:val="22"/>
        </w:rPr>
        <w:t>1: On 23</w:t>
      </w:r>
      <w:r w:rsidRPr="00405060">
        <w:rPr>
          <w:rFonts w:ascii="Arial" w:hAnsi="Arial" w:cs="Arial"/>
          <w:sz w:val="22"/>
          <w:szCs w:val="22"/>
          <w:vertAlign w:val="superscript"/>
        </w:rPr>
        <w:t>rd</w:t>
      </w:r>
      <w:r>
        <w:rPr>
          <w:rFonts w:ascii="Arial" w:hAnsi="Arial" w:cs="Arial"/>
          <w:sz w:val="22"/>
          <w:szCs w:val="22"/>
        </w:rPr>
        <w:t xml:space="preserve"> May 2023, as part of the preparation for the Lymphatic </w:t>
      </w:r>
      <w:proofErr w:type="spellStart"/>
      <w:r>
        <w:rPr>
          <w:rFonts w:ascii="Arial" w:hAnsi="Arial" w:cs="Arial"/>
          <w:sz w:val="22"/>
          <w:szCs w:val="22"/>
        </w:rPr>
        <w:t>Filariasis</w:t>
      </w:r>
      <w:proofErr w:type="spellEnd"/>
      <w:r>
        <w:rPr>
          <w:rFonts w:ascii="Arial" w:hAnsi="Arial" w:cs="Arial"/>
          <w:sz w:val="22"/>
          <w:szCs w:val="22"/>
        </w:rPr>
        <w:t xml:space="preserve"> Transmission Assessment Survey (TAS-1) in seven LGAs (Song, </w:t>
      </w:r>
      <w:proofErr w:type="spellStart"/>
      <w:r>
        <w:rPr>
          <w:rFonts w:ascii="Arial" w:hAnsi="Arial" w:cs="Arial"/>
          <w:sz w:val="22"/>
          <w:szCs w:val="22"/>
        </w:rPr>
        <w:t>Lamurde</w:t>
      </w:r>
      <w:proofErr w:type="spellEnd"/>
      <w:r>
        <w:rPr>
          <w:rFonts w:ascii="Arial" w:hAnsi="Arial" w:cs="Arial"/>
          <w:sz w:val="22"/>
          <w:szCs w:val="22"/>
        </w:rPr>
        <w:t xml:space="preserve">, </w:t>
      </w:r>
      <w:proofErr w:type="spellStart"/>
      <w:r>
        <w:rPr>
          <w:rFonts w:ascii="Arial" w:hAnsi="Arial" w:cs="Arial"/>
          <w:sz w:val="22"/>
          <w:szCs w:val="22"/>
        </w:rPr>
        <w:t>Girei</w:t>
      </w:r>
      <w:proofErr w:type="spellEnd"/>
      <w:r>
        <w:rPr>
          <w:rFonts w:ascii="Arial" w:hAnsi="Arial" w:cs="Arial"/>
          <w:sz w:val="22"/>
          <w:szCs w:val="22"/>
        </w:rPr>
        <w:t xml:space="preserve">, </w:t>
      </w:r>
      <w:proofErr w:type="spellStart"/>
      <w:r>
        <w:rPr>
          <w:rFonts w:ascii="Arial" w:hAnsi="Arial" w:cs="Arial"/>
          <w:sz w:val="22"/>
          <w:szCs w:val="22"/>
        </w:rPr>
        <w:t>Maiha</w:t>
      </w:r>
      <w:proofErr w:type="spellEnd"/>
      <w:r>
        <w:rPr>
          <w:rFonts w:ascii="Arial" w:hAnsi="Arial" w:cs="Arial"/>
          <w:sz w:val="22"/>
          <w:szCs w:val="22"/>
        </w:rPr>
        <w:t xml:space="preserve">, Jada, Yola South, </w:t>
      </w:r>
      <w:proofErr w:type="spellStart"/>
      <w:r>
        <w:rPr>
          <w:rFonts w:ascii="Arial" w:hAnsi="Arial" w:cs="Arial"/>
          <w:sz w:val="22"/>
          <w:szCs w:val="22"/>
        </w:rPr>
        <w:t>Toungo</w:t>
      </w:r>
      <w:proofErr w:type="spellEnd"/>
      <w:r>
        <w:rPr>
          <w:rFonts w:ascii="Arial" w:hAnsi="Arial" w:cs="Arial"/>
          <w:sz w:val="22"/>
          <w:szCs w:val="22"/>
        </w:rPr>
        <w:t>) that passed Pre-Transmission Assessment Survey (pre-TAS), list of primary schools and enrollment w</w:t>
      </w:r>
      <w:r w:rsidR="00693EB9">
        <w:rPr>
          <w:rFonts w:ascii="Arial" w:hAnsi="Arial" w:cs="Arial"/>
          <w:sz w:val="22"/>
          <w:szCs w:val="22"/>
        </w:rPr>
        <w:t>as</w:t>
      </w:r>
      <w:r>
        <w:rPr>
          <w:rFonts w:ascii="Arial" w:hAnsi="Arial" w:cs="Arial"/>
          <w:sz w:val="22"/>
          <w:szCs w:val="22"/>
        </w:rPr>
        <w:t xml:space="preserve"> collated and shared with the </w:t>
      </w:r>
      <w:proofErr w:type="spellStart"/>
      <w:r>
        <w:rPr>
          <w:rFonts w:ascii="Arial" w:hAnsi="Arial" w:cs="Arial"/>
          <w:sz w:val="22"/>
          <w:szCs w:val="22"/>
        </w:rPr>
        <w:t>FMoH</w:t>
      </w:r>
      <w:proofErr w:type="spellEnd"/>
      <w:r>
        <w:rPr>
          <w:rFonts w:ascii="Arial" w:hAnsi="Arial" w:cs="Arial"/>
          <w:sz w:val="22"/>
          <w:szCs w:val="22"/>
        </w:rPr>
        <w:t xml:space="preserve"> </w:t>
      </w:r>
      <w:r w:rsidRPr="00F85569">
        <w:rPr>
          <w:rFonts w:ascii="Arial" w:hAnsi="Arial" w:cs="Arial"/>
          <w:color w:val="000000"/>
          <w:sz w:val="22"/>
          <w:szCs w:val="22"/>
        </w:rPr>
        <w:t>(Zonal office)</w:t>
      </w:r>
      <w:r>
        <w:rPr>
          <w:rFonts w:ascii="Arial" w:hAnsi="Arial" w:cs="Arial"/>
          <w:sz w:val="22"/>
          <w:szCs w:val="22"/>
        </w:rPr>
        <w:t>.</w:t>
      </w:r>
    </w:p>
    <w:p w14:paraId="0F1E9A66" w14:textId="77777777" w:rsidR="00025AC4" w:rsidRDefault="00025AC4" w:rsidP="00025AC4">
      <w:pPr>
        <w:pStyle w:val="paragraph"/>
        <w:spacing w:before="0" w:beforeAutospacing="0" w:after="0" w:afterAutospacing="0"/>
        <w:ind w:left="720"/>
        <w:textAlignment w:val="baseline"/>
        <w:rPr>
          <w:rFonts w:ascii="Arial" w:hAnsi="Arial" w:cs="Arial"/>
          <w:sz w:val="22"/>
          <w:szCs w:val="22"/>
        </w:rPr>
      </w:pPr>
    </w:p>
    <w:p w14:paraId="559A810E" w14:textId="55B52A87" w:rsidR="00471950" w:rsidRPr="00BC3C8B" w:rsidRDefault="00471950" w:rsidP="00471950">
      <w:pPr>
        <w:pStyle w:val="paragraph"/>
        <w:numPr>
          <w:ilvl w:val="0"/>
          <w:numId w:val="38"/>
        </w:numPr>
        <w:spacing w:before="0" w:beforeAutospacing="0" w:after="0" w:afterAutospacing="0"/>
        <w:textAlignment w:val="baseline"/>
        <w:rPr>
          <w:rFonts w:ascii="Arial" w:hAnsi="Arial" w:cs="Arial"/>
          <w:sz w:val="22"/>
          <w:szCs w:val="22"/>
        </w:rPr>
      </w:pPr>
      <w:r w:rsidRPr="00BC3C8B">
        <w:rPr>
          <w:rFonts w:ascii="Arial" w:hAnsi="Arial" w:cs="Arial"/>
          <w:b/>
          <w:bCs/>
        </w:rPr>
        <w:t xml:space="preserve">Drug Allocation: </w:t>
      </w:r>
      <w:r w:rsidRPr="00BC3C8B">
        <w:rPr>
          <w:rFonts w:ascii="Arial" w:hAnsi="Arial" w:cs="Arial"/>
        </w:rPr>
        <w:t>On the 07</w:t>
      </w:r>
      <w:r w:rsidRPr="00BC3C8B">
        <w:rPr>
          <w:rFonts w:ascii="Arial" w:hAnsi="Arial" w:cs="Arial"/>
          <w:sz w:val="17"/>
          <w:szCs w:val="17"/>
          <w:vertAlign w:val="superscript"/>
        </w:rPr>
        <w:t>th</w:t>
      </w:r>
      <w:r w:rsidRPr="00BC3C8B">
        <w:rPr>
          <w:rFonts w:ascii="Arial" w:hAnsi="Arial" w:cs="Arial"/>
        </w:rPr>
        <w:t xml:space="preserve"> of June 2023, a drug (PZQ) allocation letter for </w:t>
      </w:r>
      <w:proofErr w:type="spellStart"/>
      <w:r w:rsidRPr="00BC3C8B">
        <w:rPr>
          <w:rFonts w:ascii="Arial" w:hAnsi="Arial" w:cs="Arial"/>
        </w:rPr>
        <w:t>schistosomiasis</w:t>
      </w:r>
      <w:proofErr w:type="spellEnd"/>
      <w:r w:rsidRPr="00BC3C8B">
        <w:rPr>
          <w:rFonts w:ascii="Arial" w:hAnsi="Arial" w:cs="Arial"/>
        </w:rPr>
        <w:t xml:space="preserve"> MDA was received from the </w:t>
      </w:r>
      <w:proofErr w:type="spellStart"/>
      <w:r w:rsidRPr="00BC3C8B">
        <w:rPr>
          <w:rFonts w:ascii="Arial" w:hAnsi="Arial" w:cs="Arial"/>
        </w:rPr>
        <w:t>FMoH</w:t>
      </w:r>
      <w:proofErr w:type="spellEnd"/>
      <w:r w:rsidRPr="00BC3C8B">
        <w:rPr>
          <w:rFonts w:ascii="Arial" w:hAnsi="Arial" w:cs="Arial"/>
        </w:rPr>
        <w:t xml:space="preserve">. The state was under-allocated </w:t>
      </w:r>
      <w:r w:rsidR="00693EB9">
        <w:rPr>
          <w:rFonts w:ascii="Arial" w:hAnsi="Arial" w:cs="Arial"/>
        </w:rPr>
        <w:t xml:space="preserve">the drugs </w:t>
      </w:r>
      <w:r w:rsidRPr="00BC3C8B">
        <w:rPr>
          <w:rFonts w:ascii="Arial" w:hAnsi="Arial" w:cs="Arial"/>
        </w:rPr>
        <w:t>due to insufficient supply in-country. The table below shows the allotted quantity versus the requested quantity. </w:t>
      </w:r>
    </w:p>
    <w:p w14:paraId="2355E415" w14:textId="77777777" w:rsidR="00471950" w:rsidRPr="00827C11" w:rsidRDefault="00471950" w:rsidP="00471950">
      <w:pPr>
        <w:spacing w:after="0" w:line="240" w:lineRule="auto"/>
        <w:textAlignment w:val="baseline"/>
        <w:rPr>
          <w:rFonts w:ascii="Arial" w:eastAsia="Times New Roman" w:hAnsi="Arial" w:cs="Arial"/>
          <w:lang w:val="en-US"/>
        </w:rPr>
      </w:pPr>
      <w:r w:rsidRPr="00827C11">
        <w:rPr>
          <w:rFonts w:ascii="Arial" w:eastAsia="Times New Roman" w:hAnsi="Arial" w:cs="Arial"/>
          <w:color w:val="000000"/>
          <w:lang w:val="en-US"/>
        </w:rPr>
        <w:t>   </w:t>
      </w:r>
    </w:p>
    <w:tbl>
      <w:tblPr>
        <w:tblW w:w="9000" w:type="dxa"/>
        <w:tblInd w:w="802"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106"/>
        <w:gridCol w:w="2950"/>
        <w:gridCol w:w="2179"/>
        <w:gridCol w:w="2765"/>
      </w:tblGrid>
      <w:tr w:rsidR="00471950" w:rsidRPr="00827C11" w14:paraId="2C09CD40" w14:textId="77777777" w:rsidTr="00025AC4">
        <w:trPr>
          <w:trHeight w:val="300"/>
        </w:trPr>
        <w:tc>
          <w:tcPr>
            <w:tcW w:w="1106" w:type="dxa"/>
            <w:tcBorders>
              <w:top w:val="single" w:sz="6" w:space="0" w:color="auto"/>
              <w:left w:val="single" w:sz="6" w:space="0" w:color="auto"/>
              <w:bottom w:val="single" w:sz="6" w:space="0" w:color="auto"/>
              <w:right w:val="single" w:sz="6" w:space="0" w:color="auto"/>
            </w:tcBorders>
            <w:shd w:val="clear" w:color="auto" w:fill="auto"/>
            <w:hideMark/>
          </w:tcPr>
          <w:p w14:paraId="311BC5FB" w14:textId="77777777" w:rsidR="00471950" w:rsidRPr="00827C11" w:rsidRDefault="00471950" w:rsidP="007B73E8">
            <w:pPr>
              <w:spacing w:after="0" w:line="240" w:lineRule="auto"/>
              <w:jc w:val="both"/>
              <w:textAlignment w:val="baseline"/>
              <w:rPr>
                <w:rFonts w:ascii="Times New Roman" w:eastAsia="Times New Roman" w:hAnsi="Times New Roman" w:cs="Times New Roman"/>
                <w:sz w:val="24"/>
                <w:szCs w:val="24"/>
                <w:lang w:val="en-US"/>
              </w:rPr>
            </w:pPr>
            <w:r w:rsidRPr="00827C11">
              <w:rPr>
                <w:rFonts w:ascii="Arial" w:eastAsia="Times New Roman" w:hAnsi="Arial" w:cs="Arial"/>
                <w:b/>
                <w:bCs/>
                <w:lang w:val="en-US"/>
              </w:rPr>
              <w:t>S/N</w:t>
            </w:r>
            <w:r w:rsidRPr="00827C11">
              <w:rPr>
                <w:rFonts w:ascii="Arial" w:eastAsia="Times New Roman" w:hAnsi="Arial" w:cs="Arial"/>
                <w:lang w:val="en-US"/>
              </w:rPr>
              <w:t>   </w:t>
            </w:r>
          </w:p>
        </w:tc>
        <w:tc>
          <w:tcPr>
            <w:tcW w:w="2950" w:type="dxa"/>
            <w:tcBorders>
              <w:top w:val="single" w:sz="6" w:space="0" w:color="auto"/>
              <w:left w:val="single" w:sz="6" w:space="0" w:color="auto"/>
              <w:bottom w:val="single" w:sz="6" w:space="0" w:color="auto"/>
              <w:right w:val="single" w:sz="6" w:space="0" w:color="auto"/>
            </w:tcBorders>
            <w:shd w:val="clear" w:color="auto" w:fill="auto"/>
            <w:hideMark/>
          </w:tcPr>
          <w:p w14:paraId="11870B8C" w14:textId="77777777" w:rsidR="00471950" w:rsidRPr="00827C11" w:rsidRDefault="00471950" w:rsidP="007B73E8">
            <w:pPr>
              <w:spacing w:after="0" w:line="240" w:lineRule="auto"/>
              <w:jc w:val="both"/>
              <w:textAlignment w:val="baseline"/>
              <w:rPr>
                <w:rFonts w:ascii="Times New Roman" w:eastAsia="Times New Roman" w:hAnsi="Times New Roman" w:cs="Times New Roman"/>
                <w:sz w:val="24"/>
                <w:szCs w:val="24"/>
                <w:lang w:val="en-US"/>
              </w:rPr>
            </w:pPr>
            <w:r w:rsidRPr="00827C11">
              <w:rPr>
                <w:rFonts w:ascii="Arial" w:eastAsia="Times New Roman" w:hAnsi="Arial" w:cs="Arial"/>
                <w:b/>
                <w:bCs/>
                <w:lang w:val="en-US"/>
              </w:rPr>
              <w:t>Description of medicines</w:t>
            </w:r>
            <w:r w:rsidRPr="00827C11">
              <w:rPr>
                <w:rFonts w:ascii="Arial" w:eastAsia="Times New Roman" w:hAnsi="Arial" w:cs="Arial"/>
                <w:lang w:val="en-US"/>
              </w:rPr>
              <w:t>   </w:t>
            </w:r>
          </w:p>
        </w:tc>
        <w:tc>
          <w:tcPr>
            <w:tcW w:w="2179" w:type="dxa"/>
            <w:tcBorders>
              <w:top w:val="single" w:sz="6" w:space="0" w:color="auto"/>
              <w:left w:val="single" w:sz="6" w:space="0" w:color="auto"/>
              <w:bottom w:val="single" w:sz="6" w:space="0" w:color="auto"/>
              <w:right w:val="single" w:sz="6" w:space="0" w:color="auto"/>
            </w:tcBorders>
            <w:shd w:val="clear" w:color="auto" w:fill="auto"/>
            <w:hideMark/>
          </w:tcPr>
          <w:p w14:paraId="04D2B9C7" w14:textId="77777777" w:rsidR="00471950" w:rsidRPr="00827C11" w:rsidRDefault="00471950" w:rsidP="007B73E8">
            <w:pPr>
              <w:spacing w:after="0" w:line="240" w:lineRule="auto"/>
              <w:jc w:val="both"/>
              <w:textAlignment w:val="baseline"/>
              <w:rPr>
                <w:rFonts w:ascii="Times New Roman" w:eastAsia="Times New Roman" w:hAnsi="Times New Roman" w:cs="Times New Roman"/>
                <w:sz w:val="24"/>
                <w:szCs w:val="24"/>
                <w:lang w:val="en-US"/>
              </w:rPr>
            </w:pPr>
            <w:r w:rsidRPr="00827C11">
              <w:rPr>
                <w:rFonts w:ascii="Arial" w:eastAsia="Times New Roman" w:hAnsi="Arial" w:cs="Arial"/>
                <w:b/>
                <w:bCs/>
                <w:lang w:val="en-US"/>
              </w:rPr>
              <w:t>Requested by state</w:t>
            </w:r>
            <w:r w:rsidRPr="00827C11">
              <w:rPr>
                <w:rFonts w:ascii="Arial" w:eastAsia="Times New Roman" w:hAnsi="Arial" w:cs="Arial"/>
                <w:lang w:val="en-US"/>
              </w:rPr>
              <w:t>   </w:t>
            </w:r>
          </w:p>
        </w:tc>
        <w:tc>
          <w:tcPr>
            <w:tcW w:w="2765" w:type="dxa"/>
            <w:tcBorders>
              <w:top w:val="single" w:sz="6" w:space="0" w:color="auto"/>
              <w:left w:val="single" w:sz="6" w:space="0" w:color="auto"/>
              <w:bottom w:val="single" w:sz="6" w:space="0" w:color="auto"/>
              <w:right w:val="single" w:sz="6" w:space="0" w:color="auto"/>
            </w:tcBorders>
            <w:shd w:val="clear" w:color="auto" w:fill="auto"/>
            <w:hideMark/>
          </w:tcPr>
          <w:p w14:paraId="232DB873" w14:textId="77777777" w:rsidR="00471950" w:rsidRPr="00827C11" w:rsidRDefault="00471950" w:rsidP="007B73E8">
            <w:pPr>
              <w:spacing w:after="0" w:line="240" w:lineRule="auto"/>
              <w:jc w:val="both"/>
              <w:textAlignment w:val="baseline"/>
              <w:rPr>
                <w:rFonts w:ascii="Times New Roman" w:eastAsia="Times New Roman" w:hAnsi="Times New Roman" w:cs="Times New Roman"/>
                <w:sz w:val="24"/>
                <w:szCs w:val="24"/>
                <w:lang w:val="en-US"/>
              </w:rPr>
            </w:pPr>
            <w:r w:rsidRPr="00827C11">
              <w:rPr>
                <w:rFonts w:ascii="Arial" w:eastAsia="Times New Roman" w:hAnsi="Arial" w:cs="Arial"/>
                <w:b/>
                <w:bCs/>
                <w:lang w:val="en-US"/>
              </w:rPr>
              <w:t xml:space="preserve">Allocation approved by </w:t>
            </w:r>
            <w:proofErr w:type="spellStart"/>
            <w:r w:rsidRPr="00827C11">
              <w:rPr>
                <w:rFonts w:ascii="Arial" w:eastAsia="Times New Roman" w:hAnsi="Arial" w:cs="Arial"/>
                <w:b/>
                <w:bCs/>
                <w:lang w:val="en-US"/>
              </w:rPr>
              <w:t>FMoH</w:t>
            </w:r>
            <w:proofErr w:type="spellEnd"/>
            <w:r w:rsidRPr="00827C11">
              <w:rPr>
                <w:rFonts w:ascii="Arial" w:eastAsia="Times New Roman" w:hAnsi="Arial" w:cs="Arial"/>
                <w:lang w:val="en-US"/>
              </w:rPr>
              <w:t>   </w:t>
            </w:r>
          </w:p>
        </w:tc>
      </w:tr>
      <w:tr w:rsidR="00471950" w:rsidRPr="00827C11" w14:paraId="5FE010B2" w14:textId="77777777" w:rsidTr="00025AC4">
        <w:trPr>
          <w:trHeight w:val="300"/>
        </w:trPr>
        <w:tc>
          <w:tcPr>
            <w:tcW w:w="1106" w:type="dxa"/>
            <w:tcBorders>
              <w:top w:val="single" w:sz="6" w:space="0" w:color="auto"/>
              <w:left w:val="single" w:sz="6" w:space="0" w:color="auto"/>
              <w:bottom w:val="single" w:sz="6" w:space="0" w:color="auto"/>
              <w:right w:val="single" w:sz="6" w:space="0" w:color="auto"/>
            </w:tcBorders>
            <w:shd w:val="clear" w:color="auto" w:fill="auto"/>
            <w:hideMark/>
          </w:tcPr>
          <w:p w14:paraId="0F13CFF1" w14:textId="77777777" w:rsidR="00471950" w:rsidRPr="00827C11" w:rsidRDefault="00471950" w:rsidP="007B73E8">
            <w:pPr>
              <w:spacing w:after="0" w:line="240" w:lineRule="auto"/>
              <w:jc w:val="both"/>
              <w:textAlignment w:val="baseline"/>
              <w:rPr>
                <w:rFonts w:ascii="Times New Roman" w:eastAsia="Times New Roman" w:hAnsi="Times New Roman" w:cs="Times New Roman"/>
                <w:sz w:val="24"/>
                <w:szCs w:val="24"/>
                <w:lang w:val="en-US"/>
              </w:rPr>
            </w:pPr>
            <w:r w:rsidRPr="00827C11">
              <w:rPr>
                <w:rFonts w:ascii="Arial" w:eastAsia="Times New Roman" w:hAnsi="Arial" w:cs="Arial"/>
                <w:lang w:val="en-US"/>
              </w:rPr>
              <w:t>1   </w:t>
            </w:r>
          </w:p>
        </w:tc>
        <w:tc>
          <w:tcPr>
            <w:tcW w:w="2950" w:type="dxa"/>
            <w:tcBorders>
              <w:top w:val="single" w:sz="6" w:space="0" w:color="auto"/>
              <w:left w:val="single" w:sz="6" w:space="0" w:color="auto"/>
              <w:bottom w:val="single" w:sz="6" w:space="0" w:color="auto"/>
              <w:right w:val="single" w:sz="6" w:space="0" w:color="auto"/>
            </w:tcBorders>
            <w:shd w:val="clear" w:color="auto" w:fill="auto"/>
            <w:hideMark/>
          </w:tcPr>
          <w:p w14:paraId="061D132A" w14:textId="77777777" w:rsidR="00471950" w:rsidRPr="00827C11" w:rsidRDefault="00471950" w:rsidP="007B73E8">
            <w:pPr>
              <w:spacing w:after="0" w:line="240" w:lineRule="auto"/>
              <w:jc w:val="both"/>
              <w:textAlignment w:val="baseline"/>
              <w:rPr>
                <w:rFonts w:ascii="Times New Roman" w:eastAsia="Times New Roman" w:hAnsi="Times New Roman" w:cs="Times New Roman"/>
                <w:sz w:val="24"/>
                <w:szCs w:val="24"/>
                <w:lang w:val="en-US"/>
              </w:rPr>
            </w:pPr>
            <w:proofErr w:type="spellStart"/>
            <w:r w:rsidRPr="00827C11">
              <w:rPr>
                <w:rFonts w:ascii="Arial" w:eastAsia="Times New Roman" w:hAnsi="Arial" w:cs="Arial"/>
                <w:lang w:val="en-US"/>
              </w:rPr>
              <w:t>Praziquantel</w:t>
            </w:r>
            <w:proofErr w:type="spellEnd"/>
            <w:r w:rsidRPr="00827C11">
              <w:rPr>
                <w:rFonts w:ascii="Arial" w:eastAsia="Times New Roman" w:hAnsi="Arial" w:cs="Arial"/>
                <w:lang w:val="en-US"/>
              </w:rPr>
              <w:t xml:space="preserve"> 600mg   </w:t>
            </w:r>
          </w:p>
        </w:tc>
        <w:tc>
          <w:tcPr>
            <w:tcW w:w="2179" w:type="dxa"/>
            <w:tcBorders>
              <w:top w:val="single" w:sz="6" w:space="0" w:color="auto"/>
              <w:left w:val="single" w:sz="6" w:space="0" w:color="auto"/>
              <w:bottom w:val="single" w:sz="6" w:space="0" w:color="auto"/>
              <w:right w:val="single" w:sz="6" w:space="0" w:color="auto"/>
            </w:tcBorders>
            <w:shd w:val="clear" w:color="auto" w:fill="auto"/>
            <w:hideMark/>
          </w:tcPr>
          <w:p w14:paraId="2474F818" w14:textId="77777777" w:rsidR="00471950" w:rsidRPr="00827C11" w:rsidRDefault="00471950" w:rsidP="007B73E8">
            <w:pPr>
              <w:spacing w:after="0" w:line="240" w:lineRule="auto"/>
              <w:jc w:val="both"/>
              <w:textAlignment w:val="baseline"/>
              <w:rPr>
                <w:rFonts w:ascii="Times New Roman" w:eastAsia="Times New Roman" w:hAnsi="Times New Roman" w:cs="Times New Roman"/>
                <w:sz w:val="24"/>
                <w:szCs w:val="24"/>
                <w:lang w:val="en-US"/>
              </w:rPr>
            </w:pPr>
            <w:r w:rsidRPr="00827C11">
              <w:rPr>
                <w:rFonts w:ascii="Arial" w:eastAsia="Times New Roman" w:hAnsi="Arial" w:cs="Arial"/>
                <w:lang w:val="en-US"/>
              </w:rPr>
              <w:t>2,280,184   </w:t>
            </w:r>
          </w:p>
        </w:tc>
        <w:tc>
          <w:tcPr>
            <w:tcW w:w="2765" w:type="dxa"/>
            <w:tcBorders>
              <w:top w:val="single" w:sz="6" w:space="0" w:color="auto"/>
              <w:left w:val="single" w:sz="6" w:space="0" w:color="auto"/>
              <w:bottom w:val="single" w:sz="6" w:space="0" w:color="auto"/>
              <w:right w:val="single" w:sz="6" w:space="0" w:color="auto"/>
            </w:tcBorders>
            <w:shd w:val="clear" w:color="auto" w:fill="auto"/>
            <w:hideMark/>
          </w:tcPr>
          <w:p w14:paraId="365E6F49" w14:textId="4FF92C38" w:rsidR="00471950" w:rsidRPr="00827C11" w:rsidRDefault="00471950" w:rsidP="007B73E8">
            <w:pPr>
              <w:spacing w:after="0" w:line="240" w:lineRule="auto"/>
              <w:jc w:val="both"/>
              <w:textAlignment w:val="baseline"/>
              <w:rPr>
                <w:rFonts w:ascii="Times New Roman" w:eastAsia="Times New Roman" w:hAnsi="Times New Roman" w:cs="Times New Roman"/>
                <w:sz w:val="24"/>
                <w:szCs w:val="24"/>
                <w:lang w:val="en-US"/>
              </w:rPr>
            </w:pPr>
            <w:r w:rsidRPr="00827C11">
              <w:rPr>
                <w:rFonts w:ascii="Arial" w:eastAsia="Times New Roman" w:hAnsi="Arial" w:cs="Arial"/>
                <w:lang w:val="en-US"/>
              </w:rPr>
              <w:t xml:space="preserve">1,000,000(tabs)  </w:t>
            </w:r>
          </w:p>
        </w:tc>
      </w:tr>
    </w:tbl>
    <w:p w14:paraId="31ED59F3" w14:textId="77777777" w:rsidR="00827C11" w:rsidRPr="00827C11" w:rsidRDefault="00471950" w:rsidP="00471950">
      <w:pPr>
        <w:spacing w:after="0" w:line="240" w:lineRule="auto"/>
        <w:textAlignment w:val="baseline"/>
        <w:rPr>
          <w:rFonts w:ascii="Arial" w:eastAsia="Times New Roman" w:hAnsi="Arial" w:cs="Arial"/>
          <w:lang w:val="en-US"/>
        </w:rPr>
      </w:pPr>
      <w:r w:rsidRPr="00827C11">
        <w:rPr>
          <w:rFonts w:ascii="Arial" w:eastAsia="Times New Roman" w:hAnsi="Arial" w:cs="Arial"/>
          <w:lang w:val="en-US"/>
        </w:rPr>
        <w:t>   </w:t>
      </w:r>
    </w:p>
    <w:p w14:paraId="79A09E95" w14:textId="1A18A5A8" w:rsidR="00471950" w:rsidRDefault="00471950" w:rsidP="00471950">
      <w:pPr>
        <w:pStyle w:val="ListParagraph"/>
        <w:numPr>
          <w:ilvl w:val="0"/>
          <w:numId w:val="39"/>
        </w:numPr>
        <w:textAlignment w:val="baseline"/>
        <w:rPr>
          <w:rFonts w:ascii="Arial" w:eastAsia="Times New Roman" w:hAnsi="Arial" w:cs="Arial"/>
        </w:rPr>
      </w:pPr>
      <w:r w:rsidRPr="00BC3C8B">
        <w:rPr>
          <w:rFonts w:ascii="Arial" w:eastAsia="Times New Roman" w:hAnsi="Arial" w:cs="Arial"/>
          <w:b/>
          <w:bCs/>
        </w:rPr>
        <w:t>Letter of Authorization: </w:t>
      </w:r>
      <w:r w:rsidRPr="00BC3C8B">
        <w:rPr>
          <w:rFonts w:ascii="Arial" w:eastAsia="Times New Roman" w:hAnsi="Arial" w:cs="Arial"/>
        </w:rPr>
        <w:t>On 07</w:t>
      </w:r>
      <w:r w:rsidRPr="00BC3C8B">
        <w:rPr>
          <w:rFonts w:ascii="Arial" w:eastAsia="Times New Roman" w:hAnsi="Arial" w:cs="Arial"/>
          <w:sz w:val="17"/>
          <w:szCs w:val="17"/>
          <w:vertAlign w:val="superscript"/>
        </w:rPr>
        <w:t>th</w:t>
      </w:r>
      <w:r w:rsidRPr="00BC3C8B">
        <w:rPr>
          <w:rFonts w:ascii="Arial" w:eastAsia="Times New Roman" w:hAnsi="Arial" w:cs="Arial"/>
        </w:rPr>
        <w:t xml:space="preserve"> June 2023, a letter of authorization was shared with the </w:t>
      </w:r>
      <w:proofErr w:type="spellStart"/>
      <w:r w:rsidRPr="00BC3C8B">
        <w:rPr>
          <w:rFonts w:ascii="Arial" w:eastAsia="Times New Roman" w:hAnsi="Arial" w:cs="Arial"/>
        </w:rPr>
        <w:t>FMoH</w:t>
      </w:r>
      <w:proofErr w:type="spellEnd"/>
      <w:r w:rsidRPr="00BC3C8B">
        <w:rPr>
          <w:rFonts w:ascii="Arial" w:eastAsia="Times New Roman" w:hAnsi="Arial" w:cs="Arial"/>
        </w:rPr>
        <w:t xml:space="preserve"> delegating a third-party company, </w:t>
      </w:r>
      <w:proofErr w:type="spellStart"/>
      <w:r w:rsidRPr="00BC3C8B">
        <w:rPr>
          <w:rFonts w:ascii="Arial" w:eastAsia="Times New Roman" w:hAnsi="Arial" w:cs="Arial"/>
        </w:rPr>
        <w:t>Logispect</w:t>
      </w:r>
      <w:proofErr w:type="spellEnd"/>
      <w:r w:rsidRPr="00BC3C8B">
        <w:rPr>
          <w:rFonts w:ascii="Arial" w:eastAsia="Times New Roman" w:hAnsi="Arial" w:cs="Arial"/>
        </w:rPr>
        <w:t xml:space="preserve"> Solutions </w:t>
      </w:r>
      <w:r w:rsidR="00493695">
        <w:rPr>
          <w:rFonts w:ascii="Arial" w:eastAsia="Times New Roman" w:hAnsi="Arial" w:cs="Arial"/>
        </w:rPr>
        <w:t xml:space="preserve">company </w:t>
      </w:r>
      <w:r w:rsidRPr="00BC3C8B">
        <w:rPr>
          <w:rFonts w:ascii="Arial" w:eastAsia="Times New Roman" w:hAnsi="Arial" w:cs="Arial"/>
        </w:rPr>
        <w:t xml:space="preserve">to receive and convey the </w:t>
      </w:r>
      <w:r w:rsidR="00493695">
        <w:rPr>
          <w:rFonts w:ascii="Arial" w:eastAsia="Times New Roman" w:hAnsi="Arial" w:cs="Arial"/>
        </w:rPr>
        <w:t xml:space="preserve">NTDs </w:t>
      </w:r>
      <w:r w:rsidRPr="00BC3C8B">
        <w:rPr>
          <w:rFonts w:ascii="Arial" w:eastAsia="Times New Roman" w:hAnsi="Arial" w:cs="Arial"/>
        </w:rPr>
        <w:t>drugs</w:t>
      </w:r>
      <w:r w:rsidR="00493695">
        <w:rPr>
          <w:rFonts w:ascii="Arial" w:eastAsia="Times New Roman" w:hAnsi="Arial" w:cs="Arial"/>
        </w:rPr>
        <w:t xml:space="preserve"> to Adamawa State</w:t>
      </w:r>
      <w:r w:rsidRPr="00BC3C8B">
        <w:rPr>
          <w:rFonts w:ascii="Arial" w:eastAsia="Times New Roman" w:hAnsi="Arial" w:cs="Arial"/>
        </w:rPr>
        <w:t xml:space="preserve">. </w:t>
      </w:r>
    </w:p>
    <w:p w14:paraId="70231E55" w14:textId="77777777" w:rsidR="001D2C35" w:rsidRPr="00471950" w:rsidRDefault="001D2C35" w:rsidP="00471950">
      <w:pPr>
        <w:ind w:left="360"/>
        <w:contextualSpacing/>
        <w:jc w:val="both"/>
        <w:rPr>
          <w:rFonts w:ascii="Arial" w:hAnsi="Arial" w:cs="Arial"/>
          <w:b/>
          <w:bCs/>
          <w:color w:val="000000"/>
          <w:shd w:val="clear" w:color="auto" w:fill="FFFFFF"/>
        </w:rPr>
      </w:pPr>
    </w:p>
    <w:p w14:paraId="51631183" w14:textId="30EC3111" w:rsidR="00944D8B" w:rsidRPr="004B6CE4" w:rsidRDefault="00944D8B" w:rsidP="00CD3BC4">
      <w:pPr>
        <w:spacing w:after="0" w:line="240" w:lineRule="auto"/>
        <w:contextualSpacing/>
        <w:jc w:val="both"/>
        <w:rPr>
          <w:rFonts w:ascii="Arial" w:hAnsi="Arial" w:cs="Arial"/>
          <w:b/>
          <w:bCs/>
          <w:color w:val="000000"/>
          <w:shd w:val="clear" w:color="auto" w:fill="FFFFFF"/>
        </w:rPr>
      </w:pPr>
      <w:r w:rsidRPr="004B6CE4">
        <w:rPr>
          <w:rFonts w:ascii="Arial" w:hAnsi="Arial" w:cs="Arial"/>
          <w:b/>
          <w:bCs/>
          <w:color w:val="000000"/>
          <w:shd w:val="clear" w:color="auto" w:fill="FFFFFF"/>
        </w:rPr>
        <w:t>LDSC Nutrition Project</w:t>
      </w:r>
    </w:p>
    <w:p w14:paraId="44015BDF" w14:textId="08D3ED76" w:rsidR="00F317DA" w:rsidRPr="00272930" w:rsidRDefault="00F317DA" w:rsidP="00F317DA">
      <w:pPr>
        <w:pStyle w:val="ListParagraph"/>
        <w:numPr>
          <w:ilvl w:val="0"/>
          <w:numId w:val="31"/>
        </w:numPr>
        <w:contextualSpacing/>
        <w:jc w:val="both"/>
        <w:rPr>
          <w:rStyle w:val="normaltextrun"/>
          <w:rFonts w:ascii="Arial" w:hAnsi="Arial" w:cs="Arial"/>
          <w:b/>
          <w:bCs/>
          <w:color w:val="000000"/>
          <w:shd w:val="clear" w:color="auto" w:fill="FFFFFF"/>
        </w:rPr>
      </w:pPr>
      <w:r w:rsidRPr="00272930">
        <w:rPr>
          <w:rStyle w:val="normaltextrun"/>
          <w:rFonts w:ascii="Arial" w:hAnsi="Arial" w:cs="Arial"/>
          <w:b/>
          <w:bCs/>
        </w:rPr>
        <w:t>M</w:t>
      </w:r>
      <w:r w:rsidR="00C11AC0">
        <w:rPr>
          <w:rStyle w:val="normaltextrun"/>
          <w:rFonts w:ascii="Arial" w:hAnsi="Arial" w:cs="Arial"/>
          <w:b/>
          <w:bCs/>
        </w:rPr>
        <w:t xml:space="preserve">id </w:t>
      </w:r>
      <w:r w:rsidRPr="00272930">
        <w:rPr>
          <w:rStyle w:val="normaltextrun"/>
          <w:rFonts w:ascii="Arial" w:hAnsi="Arial" w:cs="Arial"/>
          <w:b/>
          <w:bCs/>
        </w:rPr>
        <w:t>U</w:t>
      </w:r>
      <w:r w:rsidR="00C11AC0">
        <w:rPr>
          <w:rStyle w:val="normaltextrun"/>
          <w:rFonts w:ascii="Arial" w:hAnsi="Arial" w:cs="Arial"/>
          <w:b/>
          <w:bCs/>
        </w:rPr>
        <w:t xml:space="preserve">pper </w:t>
      </w:r>
      <w:r w:rsidRPr="00272930">
        <w:rPr>
          <w:rStyle w:val="normaltextrun"/>
          <w:rFonts w:ascii="Arial" w:hAnsi="Arial" w:cs="Arial"/>
          <w:b/>
          <w:bCs/>
        </w:rPr>
        <w:t>A</w:t>
      </w:r>
      <w:r w:rsidR="00C11AC0">
        <w:rPr>
          <w:rStyle w:val="normaltextrun"/>
          <w:rFonts w:ascii="Arial" w:hAnsi="Arial" w:cs="Arial"/>
          <w:b/>
          <w:bCs/>
        </w:rPr>
        <w:t xml:space="preserve">rm </w:t>
      </w:r>
      <w:r w:rsidRPr="00272930">
        <w:rPr>
          <w:rStyle w:val="normaltextrun"/>
          <w:rFonts w:ascii="Arial" w:hAnsi="Arial" w:cs="Arial"/>
          <w:b/>
          <w:bCs/>
        </w:rPr>
        <w:t>C</w:t>
      </w:r>
      <w:r w:rsidR="00C11AC0">
        <w:rPr>
          <w:rStyle w:val="normaltextrun"/>
          <w:rFonts w:ascii="Arial" w:hAnsi="Arial" w:cs="Arial"/>
          <w:b/>
          <w:bCs/>
        </w:rPr>
        <w:t>ircumference</w:t>
      </w:r>
      <w:r w:rsidRPr="00272930">
        <w:rPr>
          <w:rStyle w:val="normaltextrun"/>
          <w:rFonts w:ascii="Arial" w:hAnsi="Arial" w:cs="Arial"/>
          <w:b/>
          <w:bCs/>
        </w:rPr>
        <w:t xml:space="preserve"> </w:t>
      </w:r>
      <w:r w:rsidR="00082956">
        <w:rPr>
          <w:rStyle w:val="normaltextrun"/>
          <w:rFonts w:ascii="Arial" w:hAnsi="Arial" w:cs="Arial"/>
          <w:b/>
          <w:bCs/>
        </w:rPr>
        <w:t xml:space="preserve">(MUAC) </w:t>
      </w:r>
      <w:r w:rsidRPr="00272930">
        <w:rPr>
          <w:rStyle w:val="normaltextrun"/>
          <w:rFonts w:ascii="Arial" w:hAnsi="Arial" w:cs="Arial"/>
          <w:b/>
          <w:bCs/>
        </w:rPr>
        <w:t xml:space="preserve">screening of children 6-59 months: </w:t>
      </w:r>
      <w:r w:rsidRPr="00272930">
        <w:rPr>
          <w:rStyle w:val="normaltextrun"/>
          <w:rFonts w:ascii="Arial" w:hAnsi="Arial" w:cs="Arial"/>
        </w:rPr>
        <w:t>On</w:t>
      </w:r>
      <w:r w:rsidRPr="00272930">
        <w:rPr>
          <w:rStyle w:val="normaltextrun"/>
          <w:rFonts w:ascii="Arial" w:hAnsi="Arial" w:cs="Arial"/>
          <w:b/>
          <w:bCs/>
        </w:rPr>
        <w:t xml:space="preserve"> </w:t>
      </w:r>
      <w:r w:rsidRPr="00272930">
        <w:rPr>
          <w:rStyle w:val="normaltextrun"/>
          <w:rFonts w:ascii="Arial" w:hAnsi="Arial" w:cs="Arial"/>
        </w:rPr>
        <w:t>3</w:t>
      </w:r>
      <w:r w:rsidRPr="00272930">
        <w:rPr>
          <w:rStyle w:val="normaltextrun"/>
          <w:rFonts w:ascii="Arial" w:hAnsi="Arial" w:cs="Arial"/>
          <w:vertAlign w:val="superscript"/>
        </w:rPr>
        <w:t>rd</w:t>
      </w:r>
      <w:r w:rsidRPr="00272930">
        <w:rPr>
          <w:rStyle w:val="normaltextrun"/>
          <w:rFonts w:ascii="Arial" w:hAnsi="Arial" w:cs="Arial"/>
        </w:rPr>
        <w:t xml:space="preserve"> April – 30</w:t>
      </w:r>
      <w:r w:rsidRPr="00272930">
        <w:rPr>
          <w:rStyle w:val="normaltextrun"/>
          <w:rFonts w:ascii="Arial" w:hAnsi="Arial" w:cs="Arial"/>
          <w:vertAlign w:val="superscript"/>
        </w:rPr>
        <w:t>th</w:t>
      </w:r>
      <w:r w:rsidRPr="00272930">
        <w:rPr>
          <w:rStyle w:val="normaltextrun"/>
          <w:rFonts w:ascii="Arial" w:hAnsi="Arial" w:cs="Arial"/>
        </w:rPr>
        <w:t xml:space="preserve"> June 2023 MUAC screening of children 6 – 59 months </w:t>
      </w:r>
      <w:r w:rsidR="004F2341" w:rsidRPr="00272930">
        <w:rPr>
          <w:rStyle w:val="normaltextrun"/>
          <w:rFonts w:ascii="Arial" w:hAnsi="Arial" w:cs="Arial"/>
        </w:rPr>
        <w:t>was</w:t>
      </w:r>
      <w:r w:rsidRPr="00272930">
        <w:rPr>
          <w:rStyle w:val="normaltextrun"/>
          <w:rFonts w:ascii="Arial" w:hAnsi="Arial" w:cs="Arial"/>
        </w:rPr>
        <w:t xml:space="preserve"> conducted in 7 IDPs host communities (</w:t>
      </w:r>
      <w:proofErr w:type="spellStart"/>
      <w:r w:rsidRPr="00272930">
        <w:rPr>
          <w:rStyle w:val="normaltextrun"/>
          <w:rFonts w:ascii="Arial" w:hAnsi="Arial" w:cs="Arial"/>
        </w:rPr>
        <w:t>Pariya</w:t>
      </w:r>
      <w:proofErr w:type="spellEnd"/>
      <w:r w:rsidRPr="00272930">
        <w:rPr>
          <w:rStyle w:val="normaltextrun"/>
          <w:rFonts w:ascii="Arial" w:hAnsi="Arial" w:cs="Arial"/>
        </w:rPr>
        <w:t xml:space="preserve">, </w:t>
      </w:r>
      <w:proofErr w:type="spellStart"/>
      <w:r w:rsidRPr="00272930">
        <w:rPr>
          <w:rStyle w:val="normaltextrun"/>
          <w:rFonts w:ascii="Arial" w:hAnsi="Arial" w:cs="Arial"/>
        </w:rPr>
        <w:t>Daware</w:t>
      </w:r>
      <w:proofErr w:type="spellEnd"/>
      <w:r w:rsidRPr="00272930">
        <w:rPr>
          <w:rStyle w:val="normaltextrun"/>
          <w:rFonts w:ascii="Arial" w:hAnsi="Arial" w:cs="Arial"/>
        </w:rPr>
        <w:t xml:space="preserve">, </w:t>
      </w:r>
      <w:proofErr w:type="spellStart"/>
      <w:r w:rsidRPr="00272930">
        <w:rPr>
          <w:rStyle w:val="normaltextrun"/>
          <w:rFonts w:ascii="Arial" w:hAnsi="Arial" w:cs="Arial"/>
        </w:rPr>
        <w:t>Fufore</w:t>
      </w:r>
      <w:proofErr w:type="spellEnd"/>
      <w:r w:rsidRPr="00272930">
        <w:rPr>
          <w:rStyle w:val="normaltextrun"/>
          <w:rFonts w:ascii="Arial" w:hAnsi="Arial" w:cs="Arial"/>
        </w:rPr>
        <w:t>, Mayo-</w:t>
      </w:r>
      <w:proofErr w:type="spellStart"/>
      <w:r w:rsidR="004F2341" w:rsidRPr="00272930">
        <w:rPr>
          <w:rStyle w:val="normaltextrun"/>
          <w:rFonts w:ascii="Arial" w:hAnsi="Arial" w:cs="Arial"/>
        </w:rPr>
        <w:t>I</w:t>
      </w:r>
      <w:r w:rsidRPr="00272930">
        <w:rPr>
          <w:rStyle w:val="normaltextrun"/>
          <w:rFonts w:ascii="Arial" w:hAnsi="Arial" w:cs="Arial"/>
        </w:rPr>
        <w:t>nne</w:t>
      </w:r>
      <w:proofErr w:type="spellEnd"/>
      <w:r w:rsidRPr="00272930">
        <w:rPr>
          <w:rStyle w:val="normaltextrun"/>
          <w:rFonts w:ascii="Arial" w:hAnsi="Arial" w:cs="Arial"/>
        </w:rPr>
        <w:t xml:space="preserve">, </w:t>
      </w:r>
      <w:proofErr w:type="spellStart"/>
      <w:r w:rsidRPr="00272930">
        <w:rPr>
          <w:rStyle w:val="normaltextrun"/>
          <w:rFonts w:ascii="Arial" w:hAnsi="Arial" w:cs="Arial"/>
        </w:rPr>
        <w:t>Mararaban</w:t>
      </w:r>
      <w:proofErr w:type="spellEnd"/>
      <w:r w:rsidRPr="00272930">
        <w:rPr>
          <w:rStyle w:val="normaltextrun"/>
          <w:rFonts w:ascii="Arial" w:hAnsi="Arial" w:cs="Arial"/>
        </w:rPr>
        <w:t xml:space="preserve"> </w:t>
      </w:r>
      <w:proofErr w:type="spellStart"/>
      <w:r w:rsidR="004F2341" w:rsidRPr="00272930">
        <w:rPr>
          <w:rStyle w:val="normaltextrun"/>
          <w:rFonts w:ascii="Arial" w:hAnsi="Arial" w:cs="Arial"/>
        </w:rPr>
        <w:t>C</w:t>
      </w:r>
      <w:r w:rsidRPr="00272930">
        <w:rPr>
          <w:rStyle w:val="normaltextrun"/>
          <w:rFonts w:ascii="Arial" w:hAnsi="Arial" w:cs="Arial"/>
        </w:rPr>
        <w:t>igari</w:t>
      </w:r>
      <w:proofErr w:type="spellEnd"/>
      <w:r w:rsidRPr="00272930">
        <w:rPr>
          <w:rStyle w:val="normaltextrun"/>
          <w:rFonts w:ascii="Arial" w:hAnsi="Arial" w:cs="Arial"/>
        </w:rPr>
        <w:t xml:space="preserve">, </w:t>
      </w:r>
      <w:proofErr w:type="spellStart"/>
      <w:r w:rsidRPr="00272930">
        <w:rPr>
          <w:rStyle w:val="normaltextrun"/>
          <w:rFonts w:ascii="Arial" w:hAnsi="Arial" w:cs="Arial"/>
        </w:rPr>
        <w:t>Gurin</w:t>
      </w:r>
      <w:proofErr w:type="spellEnd"/>
      <w:r w:rsidRPr="00272930">
        <w:rPr>
          <w:rStyle w:val="normaltextrun"/>
          <w:rFonts w:ascii="Arial" w:hAnsi="Arial" w:cs="Arial"/>
        </w:rPr>
        <w:t xml:space="preserve"> and </w:t>
      </w:r>
      <w:proofErr w:type="spellStart"/>
      <w:r w:rsidRPr="00272930">
        <w:rPr>
          <w:rStyle w:val="normaltextrun"/>
          <w:rFonts w:ascii="Arial" w:hAnsi="Arial" w:cs="Arial"/>
        </w:rPr>
        <w:t>Ribadu</w:t>
      </w:r>
      <w:proofErr w:type="spellEnd"/>
      <w:r w:rsidRPr="00272930">
        <w:rPr>
          <w:rStyle w:val="normaltextrun"/>
          <w:rFonts w:ascii="Arial" w:hAnsi="Arial" w:cs="Arial"/>
        </w:rPr>
        <w:t xml:space="preserve">) in </w:t>
      </w:r>
      <w:proofErr w:type="spellStart"/>
      <w:r w:rsidRPr="00272930">
        <w:rPr>
          <w:rStyle w:val="normaltextrun"/>
          <w:rFonts w:ascii="Arial" w:hAnsi="Arial" w:cs="Arial"/>
        </w:rPr>
        <w:t>Fufore</w:t>
      </w:r>
      <w:proofErr w:type="spellEnd"/>
      <w:r w:rsidRPr="00272930">
        <w:rPr>
          <w:rStyle w:val="normaltextrun"/>
          <w:rFonts w:ascii="Arial" w:hAnsi="Arial" w:cs="Arial"/>
        </w:rPr>
        <w:t xml:space="preserve"> LGA. A total of 8265 children were screened across the 7 IDPs communities, 201 children were identified to be moderately acute malnourished (MAM), and 148 children were identified to be severely acute malnourished (SAM). Caregivers of children who are moderately acute malnourished were provided with one-on-one </w:t>
      </w:r>
      <w:r w:rsidR="00025AC4" w:rsidRPr="00272930">
        <w:rPr>
          <w:rStyle w:val="normaltextrun"/>
          <w:rFonts w:ascii="Arial" w:hAnsi="Arial" w:cs="Arial"/>
        </w:rPr>
        <w:t>counseling</w:t>
      </w:r>
      <w:r w:rsidRPr="00272930">
        <w:rPr>
          <w:rStyle w:val="normaltextrun"/>
          <w:rFonts w:ascii="Arial" w:hAnsi="Arial" w:cs="Arial"/>
        </w:rPr>
        <w:t xml:space="preserve"> on the management of MAM </w:t>
      </w:r>
      <w:r w:rsidR="009959A8" w:rsidRPr="00272930">
        <w:rPr>
          <w:rStyle w:val="normaltextrun"/>
          <w:rFonts w:ascii="Arial" w:hAnsi="Arial" w:cs="Arial"/>
        </w:rPr>
        <w:t xml:space="preserve">at home using the </w:t>
      </w:r>
      <w:r w:rsidR="00493695">
        <w:rPr>
          <w:rStyle w:val="normaltextrun"/>
          <w:rFonts w:ascii="Arial" w:hAnsi="Arial" w:cs="Arial"/>
        </w:rPr>
        <w:t>locally</w:t>
      </w:r>
      <w:r w:rsidR="009959A8" w:rsidRPr="00272930">
        <w:rPr>
          <w:rStyle w:val="normaltextrun"/>
          <w:rFonts w:ascii="Arial" w:hAnsi="Arial" w:cs="Arial"/>
        </w:rPr>
        <w:t xml:space="preserve"> available food </w:t>
      </w:r>
      <w:r w:rsidRPr="00272930">
        <w:rPr>
          <w:rStyle w:val="normaltextrun"/>
          <w:rFonts w:ascii="Arial" w:hAnsi="Arial" w:cs="Arial"/>
        </w:rPr>
        <w:t xml:space="preserve">by the community health extension workers (CHEWs) while children </w:t>
      </w:r>
      <w:r w:rsidR="00025AC4" w:rsidRPr="00272930">
        <w:rPr>
          <w:rStyle w:val="normaltextrun"/>
          <w:rFonts w:ascii="Arial" w:hAnsi="Arial" w:cs="Arial"/>
        </w:rPr>
        <w:t>identified</w:t>
      </w:r>
      <w:r w:rsidRPr="00272930">
        <w:rPr>
          <w:rStyle w:val="normaltextrun"/>
          <w:rFonts w:ascii="Arial" w:hAnsi="Arial" w:cs="Arial"/>
        </w:rPr>
        <w:t xml:space="preserve"> with SAM were referred to the CMAM site for treatment.</w:t>
      </w:r>
    </w:p>
    <w:p w14:paraId="032E54FB" w14:textId="5FA30922" w:rsidR="00F317DA" w:rsidRPr="008516CC" w:rsidRDefault="00F317DA" w:rsidP="00F317DA">
      <w:pPr>
        <w:pStyle w:val="ListParagraph"/>
        <w:numPr>
          <w:ilvl w:val="0"/>
          <w:numId w:val="31"/>
        </w:numPr>
        <w:contextualSpacing/>
        <w:jc w:val="both"/>
        <w:rPr>
          <w:rStyle w:val="normaltextrun"/>
          <w:rFonts w:ascii="Arial" w:hAnsi="Arial" w:cs="Arial"/>
          <w:b/>
          <w:bCs/>
          <w:color w:val="000000"/>
          <w:shd w:val="clear" w:color="auto" w:fill="FFFFFF"/>
        </w:rPr>
      </w:pPr>
      <w:r w:rsidRPr="00272930">
        <w:rPr>
          <w:rStyle w:val="normaltextrun"/>
          <w:rFonts w:ascii="Arial" w:hAnsi="Arial" w:cs="Arial"/>
          <w:b/>
          <w:bCs/>
        </w:rPr>
        <w:t xml:space="preserve">Supportive supervision of home gardens: </w:t>
      </w:r>
      <w:r w:rsidR="00025AC4" w:rsidRPr="00272930">
        <w:rPr>
          <w:rStyle w:val="normaltextrun"/>
          <w:rFonts w:ascii="Arial" w:hAnsi="Arial" w:cs="Arial"/>
          <w:color w:val="000000"/>
          <w:shd w:val="clear" w:color="auto" w:fill="FFFFFF"/>
        </w:rPr>
        <w:t>From</w:t>
      </w:r>
      <w:r w:rsidRPr="00272930">
        <w:rPr>
          <w:rStyle w:val="normaltextrun"/>
          <w:rFonts w:ascii="Arial" w:hAnsi="Arial" w:cs="Arial"/>
          <w:color w:val="000000"/>
          <w:shd w:val="clear" w:color="auto" w:fill="FFFFFF"/>
        </w:rPr>
        <w:t xml:space="preserve"> 3</w:t>
      </w:r>
      <w:r w:rsidRPr="00272930">
        <w:rPr>
          <w:rStyle w:val="normaltextrun"/>
          <w:rFonts w:ascii="Arial" w:hAnsi="Arial" w:cs="Arial"/>
          <w:color w:val="000000"/>
          <w:shd w:val="clear" w:color="auto" w:fill="FFFFFF"/>
          <w:vertAlign w:val="superscript"/>
        </w:rPr>
        <w:t>rd</w:t>
      </w:r>
      <w:r w:rsidRPr="00272930">
        <w:rPr>
          <w:rStyle w:val="normaltextrun"/>
          <w:rFonts w:ascii="Arial" w:hAnsi="Arial" w:cs="Arial"/>
          <w:color w:val="000000"/>
          <w:shd w:val="clear" w:color="auto" w:fill="FFFFFF"/>
        </w:rPr>
        <w:t xml:space="preserve"> April – 30</w:t>
      </w:r>
      <w:r w:rsidRPr="00272930">
        <w:rPr>
          <w:rStyle w:val="normaltextrun"/>
          <w:rFonts w:ascii="Arial" w:hAnsi="Arial" w:cs="Arial"/>
          <w:color w:val="000000"/>
          <w:shd w:val="clear" w:color="auto" w:fill="FFFFFF"/>
          <w:vertAlign w:val="superscript"/>
        </w:rPr>
        <w:t>th</w:t>
      </w:r>
      <w:r w:rsidRPr="00272930">
        <w:rPr>
          <w:rStyle w:val="normaltextrun"/>
          <w:rFonts w:ascii="Arial" w:hAnsi="Arial" w:cs="Arial"/>
          <w:color w:val="000000"/>
          <w:shd w:val="clear" w:color="auto" w:fill="FFFFFF"/>
        </w:rPr>
        <w:t xml:space="preserve"> June 2023, 207 individual gardens of project beneficiaries (36 in </w:t>
      </w:r>
      <w:proofErr w:type="spellStart"/>
      <w:r w:rsidRPr="00272930">
        <w:rPr>
          <w:rStyle w:val="normaltextrun"/>
          <w:rFonts w:ascii="Arial" w:hAnsi="Arial" w:cs="Arial"/>
          <w:color w:val="000000"/>
          <w:shd w:val="clear" w:color="auto" w:fill="FFFFFF"/>
        </w:rPr>
        <w:t>Daware</w:t>
      </w:r>
      <w:proofErr w:type="spellEnd"/>
      <w:r w:rsidRPr="00272930">
        <w:rPr>
          <w:rStyle w:val="normaltextrun"/>
          <w:rFonts w:ascii="Arial" w:hAnsi="Arial" w:cs="Arial"/>
          <w:color w:val="000000"/>
          <w:shd w:val="clear" w:color="auto" w:fill="FFFFFF"/>
        </w:rPr>
        <w:t xml:space="preserve">, 41 in </w:t>
      </w:r>
      <w:proofErr w:type="spellStart"/>
      <w:r w:rsidRPr="00272930">
        <w:rPr>
          <w:rStyle w:val="normaltextrun"/>
          <w:rFonts w:ascii="Arial" w:hAnsi="Arial" w:cs="Arial"/>
          <w:color w:val="000000"/>
          <w:shd w:val="clear" w:color="auto" w:fill="FFFFFF"/>
        </w:rPr>
        <w:t>Pariya</w:t>
      </w:r>
      <w:proofErr w:type="spellEnd"/>
      <w:r w:rsidRPr="00272930">
        <w:rPr>
          <w:rStyle w:val="normaltextrun"/>
          <w:rFonts w:ascii="Arial" w:hAnsi="Arial" w:cs="Arial"/>
          <w:color w:val="000000"/>
          <w:shd w:val="clear" w:color="auto" w:fill="FFFFFF"/>
        </w:rPr>
        <w:t xml:space="preserve">, 48 in </w:t>
      </w:r>
      <w:proofErr w:type="spellStart"/>
      <w:r w:rsidRPr="00272930">
        <w:rPr>
          <w:rStyle w:val="normaltextrun"/>
          <w:rFonts w:ascii="Arial" w:hAnsi="Arial" w:cs="Arial"/>
          <w:color w:val="000000"/>
          <w:shd w:val="clear" w:color="auto" w:fill="FFFFFF"/>
        </w:rPr>
        <w:t>Fufore</w:t>
      </w:r>
      <w:proofErr w:type="spellEnd"/>
      <w:r w:rsidRPr="00272930">
        <w:rPr>
          <w:rStyle w:val="normaltextrun"/>
          <w:rFonts w:ascii="Arial" w:hAnsi="Arial" w:cs="Arial"/>
          <w:color w:val="000000"/>
          <w:shd w:val="clear" w:color="auto" w:fill="FFFFFF"/>
        </w:rPr>
        <w:t>, 40 in Mayo-</w:t>
      </w:r>
      <w:proofErr w:type="spellStart"/>
      <w:r w:rsidRPr="00272930">
        <w:rPr>
          <w:rStyle w:val="normaltextrun"/>
          <w:rFonts w:ascii="Arial" w:hAnsi="Arial" w:cs="Arial"/>
          <w:color w:val="000000"/>
          <w:shd w:val="clear" w:color="auto" w:fill="FFFFFF"/>
        </w:rPr>
        <w:t>Inne</w:t>
      </w:r>
      <w:proofErr w:type="spellEnd"/>
      <w:r w:rsidRPr="00272930">
        <w:rPr>
          <w:rStyle w:val="normaltextrun"/>
          <w:rFonts w:ascii="Arial" w:hAnsi="Arial" w:cs="Arial"/>
          <w:color w:val="000000"/>
          <w:shd w:val="clear" w:color="auto" w:fill="FFFFFF"/>
        </w:rPr>
        <w:t xml:space="preserve"> and 42 in </w:t>
      </w:r>
      <w:proofErr w:type="spellStart"/>
      <w:r w:rsidRPr="00272930">
        <w:rPr>
          <w:rStyle w:val="normaltextrun"/>
          <w:rFonts w:ascii="Arial" w:hAnsi="Arial" w:cs="Arial"/>
          <w:color w:val="000000"/>
          <w:shd w:val="clear" w:color="auto" w:fill="FFFFFF"/>
        </w:rPr>
        <w:t>Mararaba</w:t>
      </w:r>
      <w:proofErr w:type="spellEnd"/>
      <w:r w:rsidRPr="00272930">
        <w:rPr>
          <w:rStyle w:val="normaltextrun"/>
          <w:rFonts w:ascii="Arial" w:hAnsi="Arial" w:cs="Arial"/>
          <w:color w:val="000000"/>
          <w:shd w:val="clear" w:color="auto" w:fill="FFFFFF"/>
        </w:rPr>
        <w:t xml:space="preserve">) were supervised, some of the crops cultivated were </w:t>
      </w:r>
      <w:proofErr w:type="spellStart"/>
      <w:r w:rsidRPr="00272930">
        <w:rPr>
          <w:rStyle w:val="normaltextrun"/>
          <w:rFonts w:ascii="Arial" w:hAnsi="Arial" w:cs="Arial"/>
          <w:color w:val="000000"/>
          <w:shd w:val="clear" w:color="auto" w:fill="FFFFFF"/>
        </w:rPr>
        <w:t>okro</w:t>
      </w:r>
      <w:proofErr w:type="spellEnd"/>
      <w:r w:rsidRPr="00272930">
        <w:rPr>
          <w:rStyle w:val="normaltextrun"/>
          <w:rFonts w:ascii="Arial" w:hAnsi="Arial" w:cs="Arial"/>
          <w:color w:val="000000"/>
          <w:shd w:val="clear" w:color="auto" w:fill="FFFFFF"/>
        </w:rPr>
        <w:t xml:space="preserve">, sorrel, leafy green vegetable, vitamin A fortified maize and cassava, pepper and </w:t>
      </w:r>
      <w:proofErr w:type="spellStart"/>
      <w:r w:rsidRPr="00272930">
        <w:rPr>
          <w:rStyle w:val="normaltextrun"/>
          <w:rFonts w:ascii="Arial" w:hAnsi="Arial" w:cs="Arial"/>
          <w:color w:val="000000"/>
          <w:shd w:val="clear" w:color="auto" w:fill="FFFFFF"/>
        </w:rPr>
        <w:t>moringa</w:t>
      </w:r>
      <w:proofErr w:type="spellEnd"/>
      <w:r w:rsidRPr="00272930">
        <w:rPr>
          <w:rStyle w:val="normaltextrun"/>
          <w:rFonts w:ascii="Arial" w:hAnsi="Arial" w:cs="Arial"/>
          <w:color w:val="000000"/>
          <w:shd w:val="clear" w:color="auto" w:fill="FFFFFF"/>
        </w:rPr>
        <w:t>. The crops are thriving. Also</w:t>
      </w:r>
      <w:r w:rsidR="004F2341" w:rsidRPr="00272930">
        <w:rPr>
          <w:rStyle w:val="normaltextrun"/>
          <w:rFonts w:ascii="Arial" w:hAnsi="Arial" w:cs="Arial"/>
          <w:color w:val="000000"/>
          <w:shd w:val="clear" w:color="auto" w:fill="FFFFFF"/>
        </w:rPr>
        <w:t>,</w:t>
      </w:r>
      <w:r w:rsidRPr="00272930">
        <w:rPr>
          <w:rStyle w:val="normaltextrun"/>
          <w:rFonts w:ascii="Arial" w:hAnsi="Arial" w:cs="Arial"/>
          <w:color w:val="000000"/>
          <w:shd w:val="clear" w:color="auto" w:fill="FFFFFF"/>
        </w:rPr>
        <w:t xml:space="preserve"> 9 demonstration gardens were supervised in 5 IDPs host communities (2 in </w:t>
      </w:r>
      <w:proofErr w:type="spellStart"/>
      <w:r w:rsidRPr="00272930">
        <w:rPr>
          <w:rStyle w:val="normaltextrun"/>
          <w:rFonts w:ascii="Arial" w:hAnsi="Arial" w:cs="Arial"/>
          <w:color w:val="000000"/>
          <w:shd w:val="clear" w:color="auto" w:fill="FFFFFF"/>
        </w:rPr>
        <w:t>Fufore</w:t>
      </w:r>
      <w:proofErr w:type="spellEnd"/>
      <w:r w:rsidRPr="00272930">
        <w:rPr>
          <w:rStyle w:val="normaltextrun"/>
          <w:rFonts w:ascii="Arial" w:hAnsi="Arial" w:cs="Arial"/>
          <w:color w:val="000000"/>
          <w:shd w:val="clear" w:color="auto" w:fill="FFFFFF"/>
        </w:rPr>
        <w:t xml:space="preserve">, 2 in </w:t>
      </w:r>
      <w:proofErr w:type="spellStart"/>
      <w:r w:rsidRPr="00272930">
        <w:rPr>
          <w:rStyle w:val="normaltextrun"/>
          <w:rFonts w:ascii="Arial" w:hAnsi="Arial" w:cs="Arial"/>
          <w:color w:val="000000"/>
          <w:shd w:val="clear" w:color="auto" w:fill="FFFFFF"/>
        </w:rPr>
        <w:t>Daware</w:t>
      </w:r>
      <w:proofErr w:type="spellEnd"/>
      <w:r w:rsidRPr="00272930">
        <w:rPr>
          <w:rStyle w:val="normaltextrun"/>
          <w:rFonts w:ascii="Arial" w:hAnsi="Arial" w:cs="Arial"/>
          <w:color w:val="000000"/>
          <w:shd w:val="clear" w:color="auto" w:fill="FFFFFF"/>
        </w:rPr>
        <w:t xml:space="preserve">, 2 in </w:t>
      </w:r>
      <w:proofErr w:type="spellStart"/>
      <w:r w:rsidRPr="00272930">
        <w:rPr>
          <w:rStyle w:val="normaltextrun"/>
          <w:rFonts w:ascii="Arial" w:hAnsi="Arial" w:cs="Arial"/>
          <w:color w:val="000000"/>
          <w:shd w:val="clear" w:color="auto" w:fill="FFFFFF"/>
        </w:rPr>
        <w:t>Pariya</w:t>
      </w:r>
      <w:proofErr w:type="spellEnd"/>
      <w:r w:rsidRPr="00272930">
        <w:rPr>
          <w:rStyle w:val="normaltextrun"/>
          <w:rFonts w:ascii="Arial" w:hAnsi="Arial" w:cs="Arial"/>
          <w:color w:val="000000"/>
          <w:shd w:val="clear" w:color="auto" w:fill="FFFFFF"/>
        </w:rPr>
        <w:t xml:space="preserve"> and 2 in </w:t>
      </w:r>
      <w:proofErr w:type="spellStart"/>
      <w:r w:rsidRPr="00272930">
        <w:rPr>
          <w:rStyle w:val="normaltextrun"/>
          <w:rFonts w:ascii="Arial" w:hAnsi="Arial" w:cs="Arial"/>
          <w:color w:val="000000"/>
          <w:shd w:val="clear" w:color="auto" w:fill="FFFFFF"/>
        </w:rPr>
        <w:t>Mararaban</w:t>
      </w:r>
      <w:proofErr w:type="spellEnd"/>
      <w:r w:rsidRPr="00272930">
        <w:rPr>
          <w:rStyle w:val="normaltextrun"/>
          <w:rFonts w:ascii="Arial" w:hAnsi="Arial" w:cs="Arial"/>
          <w:color w:val="000000"/>
          <w:shd w:val="clear" w:color="auto" w:fill="FFFFFF"/>
        </w:rPr>
        <w:t xml:space="preserve"> </w:t>
      </w:r>
      <w:proofErr w:type="spellStart"/>
      <w:r w:rsidRPr="00272930">
        <w:rPr>
          <w:rStyle w:val="normaltextrun"/>
          <w:rFonts w:ascii="Arial" w:hAnsi="Arial" w:cs="Arial"/>
          <w:color w:val="000000"/>
          <w:shd w:val="clear" w:color="auto" w:fill="FFFFFF"/>
        </w:rPr>
        <w:t>Cigari</w:t>
      </w:r>
      <w:proofErr w:type="spellEnd"/>
      <w:r w:rsidRPr="00272930">
        <w:rPr>
          <w:rStyle w:val="normaltextrun"/>
          <w:rFonts w:ascii="Arial" w:hAnsi="Arial" w:cs="Arial"/>
          <w:color w:val="000000"/>
          <w:shd w:val="clear" w:color="auto" w:fill="FFFFFF"/>
        </w:rPr>
        <w:t xml:space="preserve"> and 1 in Mayo-</w:t>
      </w:r>
      <w:proofErr w:type="spellStart"/>
      <w:r w:rsidR="004F2341" w:rsidRPr="00272930">
        <w:rPr>
          <w:rStyle w:val="normaltextrun"/>
          <w:rFonts w:ascii="Arial" w:hAnsi="Arial" w:cs="Arial"/>
          <w:color w:val="000000"/>
          <w:shd w:val="clear" w:color="auto" w:fill="FFFFFF"/>
        </w:rPr>
        <w:t>I</w:t>
      </w:r>
      <w:r w:rsidRPr="00272930">
        <w:rPr>
          <w:rStyle w:val="normaltextrun"/>
          <w:rFonts w:ascii="Arial" w:hAnsi="Arial" w:cs="Arial"/>
          <w:color w:val="000000"/>
          <w:shd w:val="clear" w:color="auto" w:fill="FFFFFF"/>
        </w:rPr>
        <w:t>nne</w:t>
      </w:r>
      <w:proofErr w:type="spellEnd"/>
      <w:r w:rsidRPr="00272930">
        <w:rPr>
          <w:rStyle w:val="normaltextrun"/>
          <w:rFonts w:ascii="Arial" w:hAnsi="Arial" w:cs="Arial"/>
          <w:color w:val="000000"/>
          <w:shd w:val="clear" w:color="auto" w:fill="FFFFFF"/>
        </w:rPr>
        <w:t xml:space="preserve">). The gardens were supervised by the </w:t>
      </w:r>
      <w:proofErr w:type="spellStart"/>
      <w:r w:rsidRPr="00272930">
        <w:rPr>
          <w:rStyle w:val="normaltextrun"/>
          <w:rFonts w:ascii="Arial" w:hAnsi="Arial" w:cs="Arial"/>
          <w:color w:val="000000"/>
          <w:shd w:val="clear" w:color="auto" w:fill="FFFFFF"/>
        </w:rPr>
        <w:t>agric</w:t>
      </w:r>
      <w:proofErr w:type="spellEnd"/>
      <w:r w:rsidRPr="00272930">
        <w:rPr>
          <w:rStyle w:val="normaltextrun"/>
          <w:rFonts w:ascii="Arial" w:hAnsi="Arial" w:cs="Arial"/>
          <w:color w:val="000000"/>
          <w:shd w:val="clear" w:color="auto" w:fill="FFFFFF"/>
        </w:rPr>
        <w:t xml:space="preserve"> extension workers (AEWs) and staff of </w:t>
      </w:r>
      <w:r w:rsidR="004F2341" w:rsidRPr="00272930">
        <w:rPr>
          <w:rStyle w:val="normaltextrun"/>
          <w:rFonts w:ascii="Arial" w:hAnsi="Arial" w:cs="Arial"/>
          <w:color w:val="000000"/>
          <w:shd w:val="clear" w:color="auto" w:fill="FFFFFF"/>
        </w:rPr>
        <w:t xml:space="preserve">the </w:t>
      </w:r>
      <w:r w:rsidR="00025AC4" w:rsidRPr="00272930">
        <w:rPr>
          <w:rStyle w:val="normaltextrun"/>
          <w:rFonts w:ascii="Arial" w:hAnsi="Arial" w:cs="Arial"/>
          <w:color w:val="000000"/>
          <w:shd w:val="clear" w:color="auto" w:fill="FFFFFF"/>
        </w:rPr>
        <w:t>Ministry</w:t>
      </w:r>
      <w:r w:rsidRPr="00272930">
        <w:rPr>
          <w:rStyle w:val="normaltextrun"/>
          <w:rFonts w:ascii="Arial" w:hAnsi="Arial" w:cs="Arial"/>
          <w:color w:val="000000"/>
          <w:shd w:val="clear" w:color="auto" w:fill="FFFFFF"/>
        </w:rPr>
        <w:t xml:space="preserve"> of </w:t>
      </w:r>
      <w:proofErr w:type="spellStart"/>
      <w:r w:rsidR="004F2341" w:rsidRPr="00272930">
        <w:rPr>
          <w:rStyle w:val="normaltextrun"/>
          <w:rFonts w:ascii="Arial" w:hAnsi="Arial" w:cs="Arial"/>
          <w:color w:val="000000"/>
          <w:shd w:val="clear" w:color="auto" w:fill="FFFFFF"/>
        </w:rPr>
        <w:t>Agric</w:t>
      </w:r>
      <w:proofErr w:type="spellEnd"/>
      <w:r w:rsidRPr="00272930">
        <w:rPr>
          <w:rStyle w:val="normaltextrun"/>
          <w:rFonts w:ascii="Arial" w:hAnsi="Arial" w:cs="Arial"/>
          <w:color w:val="000000"/>
          <w:shd w:val="clear" w:color="auto" w:fill="FFFFFF"/>
        </w:rPr>
        <w:t xml:space="preserve"> (</w:t>
      </w:r>
      <w:proofErr w:type="spellStart"/>
      <w:r w:rsidRPr="00272930">
        <w:rPr>
          <w:rStyle w:val="normaltextrun"/>
          <w:rFonts w:ascii="Arial" w:hAnsi="Arial" w:cs="Arial"/>
          <w:color w:val="000000"/>
          <w:shd w:val="clear" w:color="auto" w:fill="FFFFFF"/>
        </w:rPr>
        <w:t>SM</w:t>
      </w:r>
      <w:r w:rsidR="004F2341" w:rsidRPr="00272930">
        <w:rPr>
          <w:rStyle w:val="normaltextrun"/>
          <w:rFonts w:ascii="Arial" w:hAnsi="Arial" w:cs="Arial"/>
          <w:color w:val="000000"/>
          <w:shd w:val="clear" w:color="auto" w:fill="FFFFFF"/>
        </w:rPr>
        <w:t>o</w:t>
      </w:r>
      <w:r w:rsidRPr="00272930">
        <w:rPr>
          <w:rStyle w:val="normaltextrun"/>
          <w:rFonts w:ascii="Arial" w:hAnsi="Arial" w:cs="Arial"/>
          <w:color w:val="000000"/>
          <w:shd w:val="clear" w:color="auto" w:fill="FFFFFF"/>
        </w:rPr>
        <w:t>A</w:t>
      </w:r>
      <w:proofErr w:type="spellEnd"/>
      <w:r w:rsidRPr="00272930">
        <w:rPr>
          <w:rStyle w:val="normaltextrun"/>
          <w:rFonts w:ascii="Arial" w:hAnsi="Arial" w:cs="Arial"/>
          <w:color w:val="000000"/>
          <w:shd w:val="clear" w:color="auto" w:fill="FFFFFF"/>
        </w:rPr>
        <w:t>).</w:t>
      </w:r>
    </w:p>
    <w:p w14:paraId="2D51E09D" w14:textId="77777777" w:rsidR="008516CC" w:rsidRPr="00272930" w:rsidRDefault="008516CC" w:rsidP="008516CC">
      <w:pPr>
        <w:pStyle w:val="ListParagraph"/>
        <w:contextualSpacing/>
        <w:jc w:val="both"/>
        <w:rPr>
          <w:rStyle w:val="normaltextrun"/>
          <w:rFonts w:ascii="Arial" w:hAnsi="Arial" w:cs="Arial"/>
          <w:b/>
          <w:bCs/>
          <w:color w:val="000000"/>
          <w:shd w:val="clear" w:color="auto" w:fill="FFFFFF"/>
        </w:rPr>
      </w:pPr>
    </w:p>
    <w:p w14:paraId="237EC1EE" w14:textId="327B9122" w:rsidR="00F317DA" w:rsidRPr="008516CC" w:rsidRDefault="00F317DA" w:rsidP="00F317DA">
      <w:pPr>
        <w:pStyle w:val="ListParagraph"/>
        <w:numPr>
          <w:ilvl w:val="0"/>
          <w:numId w:val="31"/>
        </w:numPr>
        <w:contextualSpacing/>
        <w:jc w:val="both"/>
        <w:rPr>
          <w:rStyle w:val="normaltextrun"/>
          <w:rFonts w:ascii="Arial" w:hAnsi="Arial" w:cs="Arial"/>
          <w:b/>
          <w:bCs/>
          <w:color w:val="000000"/>
          <w:shd w:val="clear" w:color="auto" w:fill="FFFFFF"/>
        </w:rPr>
      </w:pPr>
      <w:r w:rsidRPr="00272930">
        <w:rPr>
          <w:rStyle w:val="normaltextrun"/>
          <w:rFonts w:ascii="Arial" w:hAnsi="Arial" w:cs="Arial"/>
          <w:b/>
          <w:bCs/>
        </w:rPr>
        <w:t xml:space="preserve">Conducted monthly support group meetings: </w:t>
      </w:r>
      <w:r w:rsidRPr="00272930">
        <w:rPr>
          <w:rStyle w:val="normaltextrun"/>
          <w:rFonts w:ascii="Arial" w:hAnsi="Arial" w:cs="Arial"/>
        </w:rPr>
        <w:t>On 3</w:t>
      </w:r>
      <w:r w:rsidRPr="00272930">
        <w:rPr>
          <w:rStyle w:val="normaltextrun"/>
          <w:rFonts w:ascii="Arial" w:hAnsi="Arial" w:cs="Arial"/>
          <w:vertAlign w:val="superscript"/>
        </w:rPr>
        <w:t>rd</w:t>
      </w:r>
      <w:r w:rsidRPr="00272930">
        <w:rPr>
          <w:rStyle w:val="normaltextrun"/>
          <w:rFonts w:ascii="Arial" w:hAnsi="Arial" w:cs="Arial"/>
        </w:rPr>
        <w:t xml:space="preserve"> April – 30</w:t>
      </w:r>
      <w:r w:rsidRPr="00272930">
        <w:rPr>
          <w:rStyle w:val="normaltextrun"/>
          <w:rFonts w:ascii="Arial" w:hAnsi="Arial" w:cs="Arial"/>
          <w:vertAlign w:val="superscript"/>
        </w:rPr>
        <w:t>th</w:t>
      </w:r>
      <w:r w:rsidRPr="00272930">
        <w:rPr>
          <w:rStyle w:val="normaltextrun"/>
          <w:rFonts w:ascii="Arial" w:hAnsi="Arial" w:cs="Arial"/>
        </w:rPr>
        <w:t xml:space="preserve"> June 2023, across the 5 IDPs host communities (</w:t>
      </w:r>
      <w:proofErr w:type="spellStart"/>
      <w:r w:rsidRPr="00272930">
        <w:rPr>
          <w:rStyle w:val="normaltextrun"/>
          <w:rFonts w:ascii="Arial" w:hAnsi="Arial" w:cs="Arial"/>
        </w:rPr>
        <w:t>Pariya</w:t>
      </w:r>
      <w:proofErr w:type="spellEnd"/>
      <w:r w:rsidRPr="00272930">
        <w:rPr>
          <w:rStyle w:val="normaltextrun"/>
          <w:rFonts w:ascii="Arial" w:hAnsi="Arial" w:cs="Arial"/>
        </w:rPr>
        <w:t xml:space="preserve">, </w:t>
      </w:r>
      <w:proofErr w:type="spellStart"/>
      <w:r w:rsidRPr="00272930">
        <w:rPr>
          <w:rStyle w:val="normaltextrun"/>
          <w:rFonts w:ascii="Arial" w:hAnsi="Arial" w:cs="Arial"/>
        </w:rPr>
        <w:t>Daware</w:t>
      </w:r>
      <w:proofErr w:type="spellEnd"/>
      <w:r w:rsidRPr="00272930">
        <w:rPr>
          <w:rStyle w:val="normaltextrun"/>
          <w:rFonts w:ascii="Arial" w:hAnsi="Arial" w:cs="Arial"/>
        </w:rPr>
        <w:t xml:space="preserve">, </w:t>
      </w:r>
      <w:proofErr w:type="spellStart"/>
      <w:r w:rsidRPr="00272930">
        <w:rPr>
          <w:rStyle w:val="normaltextrun"/>
          <w:rFonts w:ascii="Arial" w:hAnsi="Arial" w:cs="Arial"/>
        </w:rPr>
        <w:t>Fufore</w:t>
      </w:r>
      <w:proofErr w:type="spellEnd"/>
      <w:r w:rsidRPr="00272930">
        <w:rPr>
          <w:rStyle w:val="normaltextrun"/>
          <w:rFonts w:ascii="Arial" w:hAnsi="Arial" w:cs="Arial"/>
        </w:rPr>
        <w:t>, Mayo-</w:t>
      </w:r>
      <w:proofErr w:type="spellStart"/>
      <w:r w:rsidR="004F2341" w:rsidRPr="00272930">
        <w:rPr>
          <w:rStyle w:val="normaltextrun"/>
          <w:rFonts w:ascii="Arial" w:hAnsi="Arial" w:cs="Arial"/>
        </w:rPr>
        <w:t>I</w:t>
      </w:r>
      <w:r w:rsidRPr="00272930">
        <w:rPr>
          <w:rStyle w:val="normaltextrun"/>
          <w:rFonts w:ascii="Arial" w:hAnsi="Arial" w:cs="Arial"/>
        </w:rPr>
        <w:t>nne</w:t>
      </w:r>
      <w:proofErr w:type="spellEnd"/>
      <w:r w:rsidR="00823117">
        <w:rPr>
          <w:rStyle w:val="normaltextrun"/>
          <w:rFonts w:ascii="Arial" w:hAnsi="Arial" w:cs="Arial"/>
        </w:rPr>
        <w:t>,</w:t>
      </w:r>
      <w:r w:rsidRPr="00272930">
        <w:rPr>
          <w:rStyle w:val="normaltextrun"/>
          <w:rFonts w:ascii="Arial" w:hAnsi="Arial" w:cs="Arial"/>
        </w:rPr>
        <w:t xml:space="preserve"> and </w:t>
      </w:r>
      <w:proofErr w:type="spellStart"/>
      <w:r w:rsidRPr="00272930">
        <w:rPr>
          <w:rStyle w:val="normaltextrun"/>
          <w:rFonts w:ascii="Arial" w:hAnsi="Arial" w:cs="Arial"/>
        </w:rPr>
        <w:t>Mararaban</w:t>
      </w:r>
      <w:proofErr w:type="spellEnd"/>
      <w:r w:rsidRPr="00272930">
        <w:rPr>
          <w:rStyle w:val="normaltextrun"/>
          <w:rFonts w:ascii="Arial" w:hAnsi="Arial" w:cs="Arial"/>
        </w:rPr>
        <w:t xml:space="preserve"> </w:t>
      </w:r>
      <w:proofErr w:type="spellStart"/>
      <w:r w:rsidR="004F2341" w:rsidRPr="00272930">
        <w:rPr>
          <w:rStyle w:val="normaltextrun"/>
          <w:rFonts w:ascii="Arial" w:hAnsi="Arial" w:cs="Arial"/>
        </w:rPr>
        <w:t>C</w:t>
      </w:r>
      <w:r w:rsidRPr="00272930">
        <w:rPr>
          <w:rStyle w:val="normaltextrun"/>
          <w:rFonts w:ascii="Arial" w:hAnsi="Arial" w:cs="Arial"/>
        </w:rPr>
        <w:t>igari</w:t>
      </w:r>
      <w:proofErr w:type="spellEnd"/>
      <w:r w:rsidRPr="00272930">
        <w:rPr>
          <w:rStyle w:val="normaltextrun"/>
          <w:rFonts w:ascii="Arial" w:hAnsi="Arial" w:cs="Arial"/>
        </w:rPr>
        <w:t xml:space="preserve">) in </w:t>
      </w:r>
      <w:proofErr w:type="spellStart"/>
      <w:r w:rsidRPr="00272930">
        <w:rPr>
          <w:rStyle w:val="normaltextrun"/>
          <w:rFonts w:ascii="Arial" w:hAnsi="Arial" w:cs="Arial"/>
        </w:rPr>
        <w:t>Fufore</w:t>
      </w:r>
      <w:proofErr w:type="spellEnd"/>
      <w:r w:rsidRPr="00272930">
        <w:rPr>
          <w:rStyle w:val="normaltextrun"/>
          <w:rFonts w:ascii="Arial" w:hAnsi="Arial" w:cs="Arial"/>
        </w:rPr>
        <w:t xml:space="preserve"> LGA, 52 formed support groups conducted their meetings with a total of 743 members in attendance</w:t>
      </w:r>
      <w:r w:rsidR="00693EB9">
        <w:rPr>
          <w:rStyle w:val="normaltextrun"/>
          <w:rFonts w:ascii="Arial" w:hAnsi="Arial" w:cs="Arial"/>
        </w:rPr>
        <w:t xml:space="preserve"> (</w:t>
      </w:r>
      <w:r w:rsidRPr="00272930">
        <w:rPr>
          <w:rStyle w:val="normaltextrun"/>
          <w:rFonts w:ascii="Arial" w:hAnsi="Arial" w:cs="Arial"/>
        </w:rPr>
        <w:t>489 moms and 254 adolescent girls</w:t>
      </w:r>
      <w:r w:rsidR="00693EB9">
        <w:rPr>
          <w:rStyle w:val="normaltextrun"/>
          <w:rFonts w:ascii="Arial" w:hAnsi="Arial" w:cs="Arial"/>
        </w:rPr>
        <w:t>)</w:t>
      </w:r>
      <w:r w:rsidRPr="00272930">
        <w:rPr>
          <w:rStyle w:val="normaltextrun"/>
          <w:rFonts w:ascii="Arial" w:hAnsi="Arial" w:cs="Arial"/>
        </w:rPr>
        <w:t>. The aim of the support group meetings is to build the capacity of women in the communities on</w:t>
      </w:r>
      <w:r w:rsidR="00372BBA">
        <w:rPr>
          <w:rStyle w:val="normaltextrun"/>
          <w:rFonts w:ascii="Arial" w:hAnsi="Arial" w:cs="Arial"/>
        </w:rPr>
        <w:t xml:space="preserve"> </w:t>
      </w:r>
      <w:r w:rsidR="00C11AC0">
        <w:rPr>
          <w:rStyle w:val="normaltextrun"/>
          <w:rFonts w:ascii="Arial" w:hAnsi="Arial" w:cs="Arial"/>
        </w:rPr>
        <w:t>maternal infant and young child nutrition</w:t>
      </w:r>
      <w:r w:rsidRPr="00272930">
        <w:rPr>
          <w:rStyle w:val="normaltextrun"/>
          <w:rFonts w:ascii="Arial" w:hAnsi="Arial" w:cs="Arial"/>
        </w:rPr>
        <w:t xml:space="preserve"> </w:t>
      </w:r>
      <w:r w:rsidR="00C11AC0">
        <w:rPr>
          <w:rStyle w:val="normaltextrun"/>
          <w:rFonts w:ascii="Arial" w:hAnsi="Arial" w:cs="Arial"/>
        </w:rPr>
        <w:t>(</w:t>
      </w:r>
      <w:r w:rsidRPr="00272930">
        <w:rPr>
          <w:rStyle w:val="normaltextrun"/>
          <w:rFonts w:ascii="Arial" w:hAnsi="Arial" w:cs="Arial"/>
        </w:rPr>
        <w:t>MIYCN</w:t>
      </w:r>
      <w:r w:rsidR="00C11AC0">
        <w:rPr>
          <w:rStyle w:val="normaltextrun"/>
          <w:rFonts w:ascii="Arial" w:hAnsi="Arial" w:cs="Arial"/>
        </w:rPr>
        <w:t>)</w:t>
      </w:r>
      <w:r w:rsidRPr="00272930">
        <w:rPr>
          <w:rStyle w:val="normaltextrun"/>
          <w:rFonts w:ascii="Arial" w:hAnsi="Arial" w:cs="Arial"/>
        </w:rPr>
        <w:t>, water sanitation and hygiene (WASH) practices that will help in combating malnutrition at the household and community level and improve the quality of life of children</w:t>
      </w:r>
      <w:r w:rsidRPr="00296A95">
        <w:rPr>
          <w:rStyle w:val="normaltextrun"/>
          <w:rFonts w:ascii="Arial" w:hAnsi="Arial" w:cs="Arial"/>
        </w:rPr>
        <w:t xml:space="preserve">. </w:t>
      </w:r>
    </w:p>
    <w:p w14:paraId="1A8440EC" w14:textId="77777777" w:rsidR="008516CC" w:rsidRPr="008516CC" w:rsidRDefault="008516CC" w:rsidP="008516CC">
      <w:pPr>
        <w:pStyle w:val="ListParagraph"/>
        <w:rPr>
          <w:rStyle w:val="normaltextrun"/>
          <w:rFonts w:ascii="Arial" w:hAnsi="Arial" w:cs="Arial"/>
          <w:b/>
          <w:bCs/>
          <w:color w:val="000000"/>
          <w:shd w:val="clear" w:color="auto" w:fill="FFFFFF"/>
        </w:rPr>
      </w:pPr>
    </w:p>
    <w:p w14:paraId="00C4D74C" w14:textId="77777777" w:rsidR="008516CC" w:rsidRPr="00272930" w:rsidRDefault="008516CC" w:rsidP="008516CC">
      <w:pPr>
        <w:pStyle w:val="ListParagraph"/>
        <w:contextualSpacing/>
        <w:jc w:val="both"/>
        <w:rPr>
          <w:rStyle w:val="normaltextrun"/>
          <w:rFonts w:ascii="Arial" w:hAnsi="Arial" w:cs="Arial"/>
          <w:b/>
          <w:bCs/>
          <w:color w:val="000000"/>
          <w:shd w:val="clear" w:color="auto" w:fill="FFFFFF"/>
        </w:rPr>
      </w:pPr>
    </w:p>
    <w:p w14:paraId="50E28966" w14:textId="497BA5C9" w:rsidR="00F317DA" w:rsidRDefault="00F317DA" w:rsidP="00F317DA">
      <w:pPr>
        <w:pStyle w:val="ListParagraph"/>
        <w:numPr>
          <w:ilvl w:val="0"/>
          <w:numId w:val="31"/>
        </w:numPr>
        <w:jc w:val="both"/>
        <w:rPr>
          <w:rStyle w:val="normaltextrun"/>
          <w:rFonts w:ascii="Arial" w:hAnsi="Arial" w:cs="Arial"/>
        </w:rPr>
      </w:pPr>
      <w:r w:rsidRPr="00272930">
        <w:rPr>
          <w:rStyle w:val="normaltextrun"/>
          <w:rFonts w:ascii="Arial" w:hAnsi="Arial" w:cs="Arial"/>
          <w:b/>
          <w:bCs/>
        </w:rPr>
        <w:t>Sensitization and introduction to V</w:t>
      </w:r>
      <w:r w:rsidR="00493695">
        <w:rPr>
          <w:rStyle w:val="normaltextrun"/>
          <w:rFonts w:ascii="Arial" w:hAnsi="Arial" w:cs="Arial"/>
          <w:b/>
          <w:bCs/>
        </w:rPr>
        <w:t xml:space="preserve">illage </w:t>
      </w:r>
      <w:r w:rsidRPr="00272930">
        <w:rPr>
          <w:rStyle w:val="normaltextrun"/>
          <w:rFonts w:ascii="Arial" w:hAnsi="Arial" w:cs="Arial"/>
          <w:b/>
          <w:bCs/>
        </w:rPr>
        <w:t>S</w:t>
      </w:r>
      <w:r w:rsidR="00493695">
        <w:rPr>
          <w:rStyle w:val="normaltextrun"/>
          <w:rFonts w:ascii="Arial" w:hAnsi="Arial" w:cs="Arial"/>
          <w:b/>
          <w:bCs/>
        </w:rPr>
        <w:t xml:space="preserve">avings </w:t>
      </w:r>
      <w:r w:rsidRPr="00272930">
        <w:rPr>
          <w:rStyle w:val="normaltextrun"/>
          <w:rFonts w:ascii="Arial" w:hAnsi="Arial" w:cs="Arial"/>
          <w:b/>
          <w:bCs/>
        </w:rPr>
        <w:t>L</w:t>
      </w:r>
      <w:r w:rsidR="00493695">
        <w:rPr>
          <w:rStyle w:val="normaltextrun"/>
          <w:rFonts w:ascii="Arial" w:hAnsi="Arial" w:cs="Arial"/>
          <w:b/>
          <w:bCs/>
        </w:rPr>
        <w:t xml:space="preserve">oan </w:t>
      </w:r>
      <w:r w:rsidRPr="00272930">
        <w:rPr>
          <w:rStyle w:val="normaltextrun"/>
          <w:rFonts w:ascii="Arial" w:hAnsi="Arial" w:cs="Arial"/>
          <w:b/>
          <w:bCs/>
        </w:rPr>
        <w:t>A</w:t>
      </w:r>
      <w:r w:rsidR="00493695">
        <w:rPr>
          <w:rStyle w:val="normaltextrun"/>
          <w:rFonts w:ascii="Arial" w:hAnsi="Arial" w:cs="Arial"/>
          <w:b/>
          <w:bCs/>
        </w:rPr>
        <w:t>ssociation</w:t>
      </w:r>
      <w:r w:rsidRPr="00272930">
        <w:rPr>
          <w:rStyle w:val="normaltextrun"/>
          <w:rFonts w:ascii="Arial" w:hAnsi="Arial" w:cs="Arial"/>
          <w:b/>
          <w:bCs/>
        </w:rPr>
        <w:t>:</w:t>
      </w:r>
      <w:r w:rsidRPr="00272930">
        <w:rPr>
          <w:rStyle w:val="normaltextrun"/>
          <w:rFonts w:ascii="Arial" w:hAnsi="Arial" w:cs="Arial"/>
        </w:rPr>
        <w:t xml:space="preserve"> On 17</w:t>
      </w:r>
      <w:r w:rsidRPr="00272930">
        <w:rPr>
          <w:rStyle w:val="normaltextrun"/>
          <w:rFonts w:ascii="Arial" w:hAnsi="Arial" w:cs="Arial"/>
          <w:vertAlign w:val="superscript"/>
        </w:rPr>
        <w:t>th</w:t>
      </w:r>
      <w:r w:rsidRPr="00272930">
        <w:rPr>
          <w:rStyle w:val="normaltextrun"/>
          <w:rFonts w:ascii="Arial" w:hAnsi="Arial" w:cs="Arial"/>
        </w:rPr>
        <w:t xml:space="preserve"> – 21</w:t>
      </w:r>
      <w:r w:rsidRPr="00272930">
        <w:rPr>
          <w:rStyle w:val="normaltextrun"/>
          <w:rFonts w:ascii="Arial" w:hAnsi="Arial" w:cs="Arial"/>
          <w:vertAlign w:val="superscript"/>
        </w:rPr>
        <w:t>st</w:t>
      </w:r>
      <w:r w:rsidRPr="00272930">
        <w:rPr>
          <w:rStyle w:val="normaltextrun"/>
          <w:rFonts w:ascii="Arial" w:hAnsi="Arial" w:cs="Arial"/>
        </w:rPr>
        <w:t xml:space="preserve"> April 2023, </w:t>
      </w:r>
      <w:r w:rsidR="00C11AC0">
        <w:rPr>
          <w:rStyle w:val="normaltextrun"/>
          <w:rFonts w:ascii="Arial" w:hAnsi="Arial" w:cs="Arial"/>
        </w:rPr>
        <w:t>2</w:t>
      </w:r>
      <w:r w:rsidR="00082956">
        <w:rPr>
          <w:rStyle w:val="normaltextrun"/>
          <w:rFonts w:ascii="Arial" w:hAnsi="Arial" w:cs="Arial"/>
        </w:rPr>
        <w:t xml:space="preserve">10 </w:t>
      </w:r>
      <w:r w:rsidRPr="00272930">
        <w:rPr>
          <w:rStyle w:val="normaltextrun"/>
          <w:rFonts w:ascii="Arial" w:hAnsi="Arial" w:cs="Arial"/>
        </w:rPr>
        <w:t>project beneficiaries in the 5 IDPs host communities (</w:t>
      </w:r>
      <w:proofErr w:type="spellStart"/>
      <w:r w:rsidRPr="00272930">
        <w:rPr>
          <w:rStyle w:val="normaltextrun"/>
          <w:rFonts w:ascii="Arial" w:hAnsi="Arial" w:cs="Arial"/>
        </w:rPr>
        <w:t>Pariya</w:t>
      </w:r>
      <w:proofErr w:type="spellEnd"/>
      <w:r w:rsidRPr="00272930">
        <w:rPr>
          <w:rStyle w:val="normaltextrun"/>
          <w:rFonts w:ascii="Arial" w:hAnsi="Arial" w:cs="Arial"/>
        </w:rPr>
        <w:t xml:space="preserve">, </w:t>
      </w:r>
      <w:proofErr w:type="spellStart"/>
      <w:r w:rsidRPr="00272930">
        <w:rPr>
          <w:rStyle w:val="normaltextrun"/>
          <w:rFonts w:ascii="Arial" w:hAnsi="Arial" w:cs="Arial"/>
        </w:rPr>
        <w:t>Daware</w:t>
      </w:r>
      <w:proofErr w:type="spellEnd"/>
      <w:r w:rsidRPr="00272930">
        <w:rPr>
          <w:rStyle w:val="normaltextrun"/>
          <w:rFonts w:ascii="Arial" w:hAnsi="Arial" w:cs="Arial"/>
        </w:rPr>
        <w:t xml:space="preserve">, </w:t>
      </w:r>
      <w:proofErr w:type="spellStart"/>
      <w:r w:rsidRPr="00272930">
        <w:rPr>
          <w:rStyle w:val="normaltextrun"/>
          <w:rFonts w:ascii="Arial" w:hAnsi="Arial" w:cs="Arial"/>
        </w:rPr>
        <w:t>Fufore</w:t>
      </w:r>
      <w:proofErr w:type="spellEnd"/>
      <w:r w:rsidRPr="00272930">
        <w:rPr>
          <w:rStyle w:val="normaltextrun"/>
          <w:rFonts w:ascii="Arial" w:hAnsi="Arial" w:cs="Arial"/>
        </w:rPr>
        <w:t>, Mayo-</w:t>
      </w:r>
      <w:proofErr w:type="spellStart"/>
      <w:r w:rsidR="004F2341" w:rsidRPr="00272930">
        <w:rPr>
          <w:rStyle w:val="normaltextrun"/>
          <w:rFonts w:ascii="Arial" w:hAnsi="Arial" w:cs="Arial"/>
        </w:rPr>
        <w:t>I</w:t>
      </w:r>
      <w:r w:rsidRPr="00272930">
        <w:rPr>
          <w:rStyle w:val="normaltextrun"/>
          <w:rFonts w:ascii="Arial" w:hAnsi="Arial" w:cs="Arial"/>
        </w:rPr>
        <w:t>nne</w:t>
      </w:r>
      <w:proofErr w:type="spellEnd"/>
      <w:r w:rsidR="00823117">
        <w:rPr>
          <w:rStyle w:val="normaltextrun"/>
          <w:rFonts w:ascii="Arial" w:hAnsi="Arial" w:cs="Arial"/>
        </w:rPr>
        <w:t>,</w:t>
      </w:r>
      <w:r w:rsidRPr="00272930">
        <w:rPr>
          <w:rStyle w:val="normaltextrun"/>
          <w:rFonts w:ascii="Arial" w:hAnsi="Arial" w:cs="Arial"/>
        </w:rPr>
        <w:t xml:space="preserve"> and </w:t>
      </w:r>
      <w:proofErr w:type="spellStart"/>
      <w:r w:rsidRPr="00272930">
        <w:rPr>
          <w:rStyle w:val="normaltextrun"/>
          <w:rFonts w:ascii="Arial" w:hAnsi="Arial" w:cs="Arial"/>
        </w:rPr>
        <w:t>Mararaban</w:t>
      </w:r>
      <w:proofErr w:type="spellEnd"/>
      <w:r w:rsidRPr="00272930">
        <w:rPr>
          <w:rStyle w:val="normaltextrun"/>
          <w:rFonts w:ascii="Arial" w:hAnsi="Arial" w:cs="Arial"/>
        </w:rPr>
        <w:t xml:space="preserve"> </w:t>
      </w:r>
      <w:proofErr w:type="spellStart"/>
      <w:r w:rsidR="004F2341" w:rsidRPr="00272930">
        <w:rPr>
          <w:rStyle w:val="normaltextrun"/>
          <w:rFonts w:ascii="Arial" w:hAnsi="Arial" w:cs="Arial"/>
        </w:rPr>
        <w:t>C</w:t>
      </w:r>
      <w:r w:rsidRPr="00272930">
        <w:rPr>
          <w:rStyle w:val="normaltextrun"/>
          <w:rFonts w:ascii="Arial" w:hAnsi="Arial" w:cs="Arial"/>
        </w:rPr>
        <w:t>igari</w:t>
      </w:r>
      <w:proofErr w:type="spellEnd"/>
      <w:r w:rsidRPr="00272930">
        <w:rPr>
          <w:rStyle w:val="normaltextrun"/>
          <w:rFonts w:ascii="Arial" w:hAnsi="Arial" w:cs="Arial"/>
        </w:rPr>
        <w:t>) were sensitized on village saving loans association (VSLA)/ income generating activities (IGA)</w:t>
      </w:r>
      <w:r w:rsidR="00082956">
        <w:rPr>
          <w:rStyle w:val="normaltextrun"/>
          <w:rFonts w:ascii="Arial" w:hAnsi="Arial" w:cs="Arial"/>
        </w:rPr>
        <w:t xml:space="preserve"> this was to create awareness/educate them on the </w:t>
      </w:r>
      <w:r w:rsidR="00493695">
        <w:rPr>
          <w:rStyle w:val="normaltextrun"/>
          <w:rFonts w:ascii="Arial" w:hAnsi="Arial" w:cs="Arial"/>
        </w:rPr>
        <w:t>need for and importance of</w:t>
      </w:r>
      <w:r w:rsidR="00082956">
        <w:rPr>
          <w:rStyle w:val="normaltextrun"/>
          <w:rFonts w:ascii="Arial" w:hAnsi="Arial" w:cs="Arial"/>
        </w:rPr>
        <w:t xml:space="preserve"> VSLA, and how it </w:t>
      </w:r>
      <w:r w:rsidR="00493695">
        <w:rPr>
          <w:rStyle w:val="normaltextrun"/>
          <w:rFonts w:ascii="Arial" w:hAnsi="Arial" w:cs="Arial"/>
        </w:rPr>
        <w:t>incorporates</w:t>
      </w:r>
      <w:r w:rsidR="00082956">
        <w:rPr>
          <w:rStyle w:val="normaltextrun"/>
          <w:rFonts w:ascii="Arial" w:hAnsi="Arial" w:cs="Arial"/>
        </w:rPr>
        <w:t xml:space="preserve"> with IGA as a sustainability </w:t>
      </w:r>
      <w:r w:rsidR="00693EB9">
        <w:rPr>
          <w:rStyle w:val="normaltextrun"/>
          <w:rFonts w:ascii="Arial" w:hAnsi="Arial" w:cs="Arial"/>
        </w:rPr>
        <w:t>and resilience process</w:t>
      </w:r>
      <w:r w:rsidRPr="00272930">
        <w:rPr>
          <w:rStyle w:val="normaltextrun"/>
          <w:rFonts w:ascii="Arial" w:hAnsi="Arial" w:cs="Arial"/>
        </w:rPr>
        <w:t>.</w:t>
      </w:r>
    </w:p>
    <w:p w14:paraId="5FB797F4" w14:textId="77777777" w:rsidR="008516CC" w:rsidRPr="00272930" w:rsidRDefault="008516CC" w:rsidP="008516CC">
      <w:pPr>
        <w:pStyle w:val="ListParagraph"/>
        <w:jc w:val="both"/>
        <w:rPr>
          <w:rStyle w:val="normaltextrun"/>
          <w:rFonts w:ascii="Arial" w:hAnsi="Arial" w:cs="Arial"/>
        </w:rPr>
      </w:pPr>
    </w:p>
    <w:p w14:paraId="1DBDF8E8" w14:textId="2994E47A" w:rsidR="00F317DA" w:rsidRDefault="00F317DA" w:rsidP="00F317DA">
      <w:pPr>
        <w:pStyle w:val="ListParagraph"/>
        <w:numPr>
          <w:ilvl w:val="0"/>
          <w:numId w:val="31"/>
        </w:numPr>
        <w:jc w:val="both"/>
        <w:rPr>
          <w:rStyle w:val="normaltextrun"/>
          <w:rFonts w:ascii="Arial" w:hAnsi="Arial" w:cs="Arial"/>
        </w:rPr>
      </w:pPr>
      <w:r w:rsidRPr="00272930">
        <w:rPr>
          <w:rStyle w:val="normaltextrun"/>
          <w:rFonts w:ascii="Arial" w:hAnsi="Arial" w:cs="Arial"/>
          <w:b/>
          <w:bCs/>
        </w:rPr>
        <w:t xml:space="preserve">VSLA group formation and confirmation: </w:t>
      </w:r>
      <w:r w:rsidRPr="00272930">
        <w:rPr>
          <w:rStyle w:val="normaltextrun"/>
          <w:rFonts w:ascii="Arial" w:hAnsi="Arial" w:cs="Arial"/>
        </w:rPr>
        <w:t>On 26</w:t>
      </w:r>
      <w:r w:rsidRPr="00272930">
        <w:rPr>
          <w:rStyle w:val="normaltextrun"/>
          <w:rFonts w:ascii="Arial" w:hAnsi="Arial" w:cs="Arial"/>
          <w:vertAlign w:val="superscript"/>
        </w:rPr>
        <w:t>th</w:t>
      </w:r>
      <w:r w:rsidRPr="00272930">
        <w:rPr>
          <w:rStyle w:val="normaltextrun"/>
          <w:rFonts w:ascii="Arial" w:hAnsi="Arial" w:cs="Arial"/>
        </w:rPr>
        <w:t xml:space="preserve"> April – 2</w:t>
      </w:r>
      <w:r w:rsidRPr="00272930">
        <w:rPr>
          <w:rStyle w:val="normaltextrun"/>
          <w:rFonts w:ascii="Arial" w:hAnsi="Arial" w:cs="Arial"/>
          <w:vertAlign w:val="superscript"/>
        </w:rPr>
        <w:t>nd</w:t>
      </w:r>
      <w:r w:rsidRPr="00272930">
        <w:rPr>
          <w:rStyle w:val="normaltextrun"/>
          <w:rFonts w:ascii="Arial" w:hAnsi="Arial" w:cs="Arial"/>
        </w:rPr>
        <w:t xml:space="preserve"> May 2023,</w:t>
      </w:r>
      <w:r w:rsidR="00C11AC0">
        <w:rPr>
          <w:rStyle w:val="normaltextrun"/>
          <w:rFonts w:ascii="Arial" w:hAnsi="Arial" w:cs="Arial"/>
        </w:rPr>
        <w:t xml:space="preserve"> 11</w:t>
      </w:r>
      <w:r w:rsidRPr="00272930">
        <w:rPr>
          <w:rStyle w:val="normaltextrun"/>
          <w:rFonts w:ascii="Arial" w:hAnsi="Arial" w:cs="Arial"/>
        </w:rPr>
        <w:t xml:space="preserve"> VSLA groups were formed and confirmed </w:t>
      </w:r>
      <w:r w:rsidR="00082956">
        <w:rPr>
          <w:rStyle w:val="normaltextrun"/>
          <w:rFonts w:ascii="Arial" w:hAnsi="Arial" w:cs="Arial"/>
        </w:rPr>
        <w:t>across</w:t>
      </w:r>
      <w:r w:rsidRPr="00272930">
        <w:rPr>
          <w:rStyle w:val="normaltextrun"/>
          <w:rFonts w:ascii="Arial" w:hAnsi="Arial" w:cs="Arial"/>
        </w:rPr>
        <w:t xml:space="preserve"> the 5 IDPs host communities.</w:t>
      </w:r>
    </w:p>
    <w:p w14:paraId="7BDBC294" w14:textId="77777777" w:rsidR="008516CC" w:rsidRPr="008516CC" w:rsidRDefault="008516CC" w:rsidP="008516CC">
      <w:pPr>
        <w:pStyle w:val="ListParagraph"/>
        <w:rPr>
          <w:rStyle w:val="normaltextrun"/>
          <w:rFonts w:ascii="Arial" w:hAnsi="Arial" w:cs="Arial"/>
        </w:rPr>
      </w:pPr>
    </w:p>
    <w:p w14:paraId="318CA67C" w14:textId="77777777" w:rsidR="008516CC" w:rsidRPr="00272930" w:rsidRDefault="008516CC" w:rsidP="008516CC">
      <w:pPr>
        <w:pStyle w:val="ListParagraph"/>
        <w:jc w:val="both"/>
        <w:rPr>
          <w:rStyle w:val="normaltextrun"/>
          <w:rFonts w:ascii="Arial" w:hAnsi="Arial" w:cs="Arial"/>
        </w:rPr>
      </w:pPr>
    </w:p>
    <w:p w14:paraId="1C029082" w14:textId="3D72AE50" w:rsidR="00F317DA" w:rsidRDefault="00F317DA" w:rsidP="00F317DA">
      <w:pPr>
        <w:pStyle w:val="ListParagraph"/>
        <w:numPr>
          <w:ilvl w:val="0"/>
          <w:numId w:val="31"/>
        </w:numPr>
        <w:jc w:val="both"/>
        <w:rPr>
          <w:rStyle w:val="normaltextrun"/>
          <w:rFonts w:ascii="Arial" w:hAnsi="Arial" w:cs="Arial"/>
        </w:rPr>
      </w:pPr>
      <w:r w:rsidRPr="00272930">
        <w:rPr>
          <w:rStyle w:val="normaltextrun"/>
          <w:rFonts w:ascii="Arial" w:hAnsi="Arial" w:cs="Arial"/>
          <w:b/>
          <w:bCs/>
        </w:rPr>
        <w:t xml:space="preserve">Distribution of hygiene kits: </w:t>
      </w:r>
      <w:r w:rsidR="004F2341" w:rsidRPr="00272930">
        <w:rPr>
          <w:rStyle w:val="normaltextrun"/>
          <w:rFonts w:ascii="Arial" w:hAnsi="Arial" w:cs="Arial"/>
        </w:rPr>
        <w:t>From</w:t>
      </w:r>
      <w:r w:rsidRPr="00272930">
        <w:rPr>
          <w:rStyle w:val="normaltextrun"/>
          <w:rFonts w:ascii="Arial" w:hAnsi="Arial" w:cs="Arial"/>
        </w:rPr>
        <w:t xml:space="preserve"> 29</w:t>
      </w:r>
      <w:r w:rsidRPr="00272930">
        <w:rPr>
          <w:rStyle w:val="normaltextrun"/>
          <w:rFonts w:ascii="Arial" w:hAnsi="Arial" w:cs="Arial"/>
          <w:vertAlign w:val="superscript"/>
        </w:rPr>
        <w:t>th</w:t>
      </w:r>
      <w:r w:rsidRPr="00272930">
        <w:rPr>
          <w:rStyle w:val="normaltextrun"/>
          <w:rFonts w:ascii="Arial" w:hAnsi="Arial" w:cs="Arial"/>
        </w:rPr>
        <w:t xml:space="preserve"> April – 3</w:t>
      </w:r>
      <w:r w:rsidRPr="00272930">
        <w:rPr>
          <w:rStyle w:val="normaltextrun"/>
          <w:rFonts w:ascii="Arial" w:hAnsi="Arial" w:cs="Arial"/>
          <w:vertAlign w:val="superscript"/>
        </w:rPr>
        <w:t>rd</w:t>
      </w:r>
      <w:r w:rsidRPr="00272930">
        <w:rPr>
          <w:rStyle w:val="normaltextrun"/>
          <w:rFonts w:ascii="Arial" w:hAnsi="Arial" w:cs="Arial"/>
        </w:rPr>
        <w:t xml:space="preserve"> May 2023, hygiene kits </w:t>
      </w:r>
      <w:r w:rsidR="00527DC9">
        <w:rPr>
          <w:rStyle w:val="normaltextrun"/>
          <w:rFonts w:ascii="Arial" w:hAnsi="Arial" w:cs="Arial"/>
        </w:rPr>
        <w:t xml:space="preserve">(washable sanitary pad, children’s </w:t>
      </w:r>
      <w:proofErr w:type="spellStart"/>
      <w:r w:rsidR="00527DC9">
        <w:rPr>
          <w:rStyle w:val="normaltextrun"/>
          <w:rFonts w:ascii="Arial" w:hAnsi="Arial" w:cs="Arial"/>
        </w:rPr>
        <w:t>potty</w:t>
      </w:r>
      <w:proofErr w:type="spellEnd"/>
      <w:r w:rsidR="00527DC9">
        <w:rPr>
          <w:rStyle w:val="normaltextrun"/>
          <w:rFonts w:ascii="Arial" w:hAnsi="Arial" w:cs="Arial"/>
        </w:rPr>
        <w:t xml:space="preserve">, soap, detergent, aqua tab, veronica bucket, Jerry can, face mask) </w:t>
      </w:r>
      <w:r w:rsidRPr="00272930">
        <w:rPr>
          <w:rStyle w:val="normaltextrun"/>
          <w:rFonts w:ascii="Arial" w:hAnsi="Arial" w:cs="Arial"/>
        </w:rPr>
        <w:t xml:space="preserve">were distributed to </w:t>
      </w:r>
      <w:r w:rsidR="00862B74">
        <w:rPr>
          <w:rStyle w:val="normaltextrun"/>
          <w:rFonts w:ascii="Arial" w:hAnsi="Arial" w:cs="Arial"/>
        </w:rPr>
        <w:t xml:space="preserve">763 support group members across the 5 IDPs host </w:t>
      </w:r>
      <w:r w:rsidR="00493695">
        <w:rPr>
          <w:rStyle w:val="normaltextrun"/>
          <w:rFonts w:ascii="Arial" w:hAnsi="Arial" w:cs="Arial"/>
        </w:rPr>
        <w:t>communities to</w:t>
      </w:r>
      <w:r w:rsidRPr="00272930">
        <w:rPr>
          <w:rStyle w:val="normaltextrun"/>
          <w:rFonts w:ascii="Arial" w:hAnsi="Arial" w:cs="Arial"/>
        </w:rPr>
        <w:t xml:space="preserve"> promote proper water sanitation and hygiene (WASH) practices at household and community </w:t>
      </w:r>
      <w:r w:rsidR="004F2341" w:rsidRPr="00272930">
        <w:rPr>
          <w:rStyle w:val="normaltextrun"/>
          <w:rFonts w:ascii="Arial" w:hAnsi="Arial" w:cs="Arial"/>
        </w:rPr>
        <w:t>levels</w:t>
      </w:r>
      <w:r w:rsidRPr="00272930">
        <w:rPr>
          <w:rStyle w:val="normaltextrun"/>
          <w:rFonts w:ascii="Arial" w:hAnsi="Arial" w:cs="Arial"/>
        </w:rPr>
        <w:t>.</w:t>
      </w:r>
    </w:p>
    <w:p w14:paraId="78349511" w14:textId="77777777" w:rsidR="008516CC" w:rsidRPr="00272930" w:rsidRDefault="008516CC" w:rsidP="008516CC">
      <w:pPr>
        <w:pStyle w:val="ListParagraph"/>
        <w:jc w:val="both"/>
        <w:rPr>
          <w:rStyle w:val="normaltextrun"/>
          <w:rFonts w:ascii="Arial" w:hAnsi="Arial" w:cs="Arial"/>
        </w:rPr>
      </w:pPr>
    </w:p>
    <w:p w14:paraId="468103E4" w14:textId="5DE80E93" w:rsidR="00823117" w:rsidRDefault="00F317DA" w:rsidP="00CD3BC4">
      <w:pPr>
        <w:pStyle w:val="ListParagraph"/>
        <w:numPr>
          <w:ilvl w:val="0"/>
          <w:numId w:val="31"/>
        </w:numPr>
        <w:jc w:val="both"/>
        <w:rPr>
          <w:rStyle w:val="normaltextrun"/>
          <w:rFonts w:ascii="Arial" w:hAnsi="Arial" w:cs="Arial"/>
        </w:rPr>
      </w:pPr>
      <w:r w:rsidRPr="00272930">
        <w:rPr>
          <w:rStyle w:val="normaltextrun"/>
          <w:rFonts w:ascii="Arial" w:hAnsi="Arial" w:cs="Arial"/>
          <w:b/>
          <w:bCs/>
        </w:rPr>
        <w:t>V</w:t>
      </w:r>
      <w:r w:rsidR="00EE1444" w:rsidRPr="00272930">
        <w:rPr>
          <w:rStyle w:val="normaltextrun"/>
          <w:rFonts w:ascii="Arial" w:hAnsi="Arial" w:cs="Arial"/>
          <w:b/>
          <w:bCs/>
        </w:rPr>
        <w:t xml:space="preserve">illage </w:t>
      </w:r>
      <w:r w:rsidRPr="00272930">
        <w:rPr>
          <w:rStyle w:val="normaltextrun"/>
          <w:rFonts w:ascii="Arial" w:hAnsi="Arial" w:cs="Arial"/>
          <w:b/>
          <w:bCs/>
        </w:rPr>
        <w:t>S</w:t>
      </w:r>
      <w:r w:rsidR="00EE1444" w:rsidRPr="00272930">
        <w:rPr>
          <w:rStyle w:val="normaltextrun"/>
          <w:rFonts w:ascii="Arial" w:hAnsi="Arial" w:cs="Arial"/>
          <w:b/>
          <w:bCs/>
        </w:rPr>
        <w:t xml:space="preserve">avings </w:t>
      </w:r>
      <w:r w:rsidRPr="00272930">
        <w:rPr>
          <w:rStyle w:val="normaltextrun"/>
          <w:rFonts w:ascii="Arial" w:hAnsi="Arial" w:cs="Arial"/>
          <w:b/>
          <w:bCs/>
        </w:rPr>
        <w:t>L</w:t>
      </w:r>
      <w:r w:rsidR="00EE1444" w:rsidRPr="00272930">
        <w:rPr>
          <w:rStyle w:val="normaltextrun"/>
          <w:rFonts w:ascii="Arial" w:hAnsi="Arial" w:cs="Arial"/>
          <w:b/>
          <w:bCs/>
        </w:rPr>
        <w:t xml:space="preserve">oan </w:t>
      </w:r>
      <w:r w:rsidRPr="00272930">
        <w:rPr>
          <w:rStyle w:val="normaltextrun"/>
          <w:rFonts w:ascii="Arial" w:hAnsi="Arial" w:cs="Arial"/>
          <w:b/>
          <w:bCs/>
        </w:rPr>
        <w:t>A</w:t>
      </w:r>
      <w:r w:rsidR="00EE1444" w:rsidRPr="00272930">
        <w:rPr>
          <w:rStyle w:val="normaltextrun"/>
          <w:rFonts w:ascii="Arial" w:hAnsi="Arial" w:cs="Arial"/>
          <w:b/>
          <w:bCs/>
        </w:rPr>
        <w:t xml:space="preserve">ssociation </w:t>
      </w:r>
      <w:r w:rsidRPr="00272930">
        <w:rPr>
          <w:rStyle w:val="normaltextrun"/>
          <w:rFonts w:ascii="Arial" w:hAnsi="Arial" w:cs="Arial"/>
          <w:b/>
          <w:bCs/>
        </w:rPr>
        <w:t>/I</w:t>
      </w:r>
      <w:r w:rsidR="00EE1444" w:rsidRPr="00272930">
        <w:rPr>
          <w:rStyle w:val="normaltextrun"/>
          <w:rFonts w:ascii="Arial" w:hAnsi="Arial" w:cs="Arial"/>
          <w:b/>
          <w:bCs/>
        </w:rPr>
        <w:t xml:space="preserve">ncome </w:t>
      </w:r>
      <w:r w:rsidRPr="00272930">
        <w:rPr>
          <w:rStyle w:val="normaltextrun"/>
          <w:rFonts w:ascii="Arial" w:hAnsi="Arial" w:cs="Arial"/>
          <w:b/>
          <w:bCs/>
        </w:rPr>
        <w:t>G</w:t>
      </w:r>
      <w:r w:rsidR="00EE1444" w:rsidRPr="00272930">
        <w:rPr>
          <w:rStyle w:val="normaltextrun"/>
          <w:rFonts w:ascii="Arial" w:hAnsi="Arial" w:cs="Arial"/>
          <w:b/>
          <w:bCs/>
        </w:rPr>
        <w:t xml:space="preserve">enerating </w:t>
      </w:r>
      <w:r w:rsidRPr="00272930">
        <w:rPr>
          <w:rStyle w:val="normaltextrun"/>
          <w:rFonts w:ascii="Arial" w:hAnsi="Arial" w:cs="Arial"/>
          <w:b/>
          <w:bCs/>
        </w:rPr>
        <w:t>A</w:t>
      </w:r>
      <w:r w:rsidR="00EE1444" w:rsidRPr="00272930">
        <w:rPr>
          <w:rStyle w:val="normaltextrun"/>
          <w:rFonts w:ascii="Arial" w:hAnsi="Arial" w:cs="Arial"/>
          <w:b/>
          <w:bCs/>
        </w:rPr>
        <w:t>ctivities</w:t>
      </w:r>
      <w:r w:rsidRPr="00272930">
        <w:rPr>
          <w:rStyle w:val="normaltextrun"/>
          <w:rFonts w:ascii="Arial" w:hAnsi="Arial" w:cs="Arial"/>
          <w:b/>
          <w:bCs/>
        </w:rPr>
        <w:t xml:space="preserve"> training: </w:t>
      </w:r>
      <w:r w:rsidR="00EE1444" w:rsidRPr="00272930">
        <w:rPr>
          <w:rStyle w:val="normaltextrun"/>
          <w:rFonts w:ascii="Arial" w:hAnsi="Arial" w:cs="Arial"/>
        </w:rPr>
        <w:t>From</w:t>
      </w:r>
      <w:r w:rsidRPr="00272930">
        <w:rPr>
          <w:rStyle w:val="normaltextrun"/>
          <w:rFonts w:ascii="Arial" w:hAnsi="Arial" w:cs="Arial"/>
        </w:rPr>
        <w:t xml:space="preserve"> 8</w:t>
      </w:r>
      <w:r w:rsidRPr="00272930">
        <w:rPr>
          <w:rStyle w:val="normaltextrun"/>
          <w:rFonts w:ascii="Arial" w:hAnsi="Arial" w:cs="Arial"/>
          <w:vertAlign w:val="superscript"/>
        </w:rPr>
        <w:t>th</w:t>
      </w:r>
      <w:r w:rsidRPr="00272930">
        <w:rPr>
          <w:rStyle w:val="normaltextrun"/>
          <w:rFonts w:ascii="Arial" w:hAnsi="Arial" w:cs="Arial"/>
        </w:rPr>
        <w:t xml:space="preserve"> – 18</w:t>
      </w:r>
      <w:r w:rsidRPr="00272930">
        <w:rPr>
          <w:rStyle w:val="normaltextrun"/>
          <w:rFonts w:ascii="Arial" w:hAnsi="Arial" w:cs="Arial"/>
          <w:vertAlign w:val="superscript"/>
        </w:rPr>
        <w:t xml:space="preserve">th </w:t>
      </w:r>
      <w:r w:rsidRPr="00272930">
        <w:rPr>
          <w:rStyle w:val="normaltextrun"/>
          <w:rFonts w:ascii="Arial" w:hAnsi="Arial" w:cs="Arial"/>
        </w:rPr>
        <w:t>May 2023</w:t>
      </w:r>
      <w:r w:rsidR="00EE1444" w:rsidRPr="00272930">
        <w:rPr>
          <w:rStyle w:val="normaltextrun"/>
          <w:rFonts w:ascii="Arial" w:hAnsi="Arial" w:cs="Arial"/>
        </w:rPr>
        <w:t>,</w:t>
      </w:r>
      <w:r w:rsidRPr="00272930">
        <w:rPr>
          <w:rStyle w:val="normaltextrun"/>
          <w:rFonts w:ascii="Arial" w:hAnsi="Arial" w:cs="Arial"/>
        </w:rPr>
        <w:t xml:space="preserve"> training on village saving loan association (VSLA) and </w:t>
      </w:r>
      <w:r w:rsidR="004F2341" w:rsidRPr="00272930">
        <w:rPr>
          <w:rStyle w:val="normaltextrun"/>
          <w:rFonts w:ascii="Arial" w:hAnsi="Arial" w:cs="Arial"/>
        </w:rPr>
        <w:t>income-generating</w:t>
      </w:r>
      <w:r w:rsidRPr="00272930">
        <w:rPr>
          <w:rStyle w:val="normaltextrun"/>
          <w:rFonts w:ascii="Arial" w:hAnsi="Arial" w:cs="Arial"/>
        </w:rPr>
        <w:t xml:space="preserve"> activities </w:t>
      </w:r>
      <w:r w:rsidR="004F2341" w:rsidRPr="00272930">
        <w:rPr>
          <w:rStyle w:val="normaltextrun"/>
          <w:rFonts w:ascii="Arial" w:hAnsi="Arial" w:cs="Arial"/>
        </w:rPr>
        <w:t>were</w:t>
      </w:r>
      <w:r w:rsidRPr="00272930">
        <w:rPr>
          <w:rStyle w:val="normaltextrun"/>
          <w:rFonts w:ascii="Arial" w:hAnsi="Arial" w:cs="Arial"/>
        </w:rPr>
        <w:t xml:space="preserve"> conducted across the 5 IDPs </w:t>
      </w:r>
      <w:r w:rsidR="00493695" w:rsidRPr="00272930">
        <w:rPr>
          <w:rStyle w:val="normaltextrun"/>
          <w:rFonts w:ascii="Arial" w:hAnsi="Arial" w:cs="Arial"/>
        </w:rPr>
        <w:t xml:space="preserve">host </w:t>
      </w:r>
      <w:r w:rsidR="00693EB9">
        <w:rPr>
          <w:rStyle w:val="normaltextrun"/>
          <w:rFonts w:ascii="Arial" w:hAnsi="Arial" w:cs="Arial"/>
        </w:rPr>
        <w:t xml:space="preserve">communities. </w:t>
      </w:r>
      <w:r w:rsidR="00493695">
        <w:rPr>
          <w:rStyle w:val="normaltextrun"/>
          <w:rFonts w:ascii="Arial" w:hAnsi="Arial" w:cs="Arial"/>
        </w:rPr>
        <w:t>223</w:t>
      </w:r>
      <w:r w:rsidR="00082956">
        <w:rPr>
          <w:rStyle w:val="normaltextrun"/>
          <w:rFonts w:ascii="Arial" w:hAnsi="Arial" w:cs="Arial"/>
        </w:rPr>
        <w:t xml:space="preserve"> project beneficiaries were trained</w:t>
      </w:r>
      <w:r w:rsidR="00355CAB">
        <w:rPr>
          <w:rStyle w:val="normaltextrun"/>
          <w:rFonts w:ascii="Arial" w:hAnsi="Arial" w:cs="Arial"/>
        </w:rPr>
        <w:t xml:space="preserve"> and </w:t>
      </w:r>
      <w:r w:rsidR="00823117">
        <w:rPr>
          <w:rStyle w:val="normaltextrun"/>
          <w:rFonts w:ascii="Arial" w:hAnsi="Arial" w:cs="Arial"/>
        </w:rPr>
        <w:t>o</w:t>
      </w:r>
      <w:r w:rsidRPr="00272930">
        <w:rPr>
          <w:rStyle w:val="normaltextrun"/>
          <w:rFonts w:ascii="Arial" w:hAnsi="Arial" w:cs="Arial"/>
        </w:rPr>
        <w:t>n 23</w:t>
      </w:r>
      <w:r w:rsidRPr="00272930">
        <w:rPr>
          <w:rStyle w:val="normaltextrun"/>
          <w:rFonts w:ascii="Arial" w:hAnsi="Arial" w:cs="Arial"/>
          <w:vertAlign w:val="superscript"/>
        </w:rPr>
        <w:t>rd</w:t>
      </w:r>
      <w:r w:rsidRPr="00272930">
        <w:rPr>
          <w:rStyle w:val="normaltextrun"/>
          <w:rFonts w:ascii="Arial" w:hAnsi="Arial" w:cs="Arial"/>
        </w:rPr>
        <w:t xml:space="preserve"> -30</w:t>
      </w:r>
      <w:r w:rsidRPr="00272930">
        <w:rPr>
          <w:rStyle w:val="normaltextrun"/>
          <w:rFonts w:ascii="Arial" w:hAnsi="Arial" w:cs="Arial"/>
          <w:vertAlign w:val="superscript"/>
        </w:rPr>
        <w:t>th</w:t>
      </w:r>
      <w:r w:rsidRPr="00272930">
        <w:rPr>
          <w:rStyle w:val="normaltextrun"/>
          <w:rFonts w:ascii="Arial" w:hAnsi="Arial" w:cs="Arial"/>
        </w:rPr>
        <w:t xml:space="preserve"> May 2023, VSLA kits were delivered to group members</w:t>
      </w:r>
      <w:r w:rsidR="004F2341" w:rsidRPr="00272930">
        <w:rPr>
          <w:rStyle w:val="normaltextrun"/>
          <w:rFonts w:ascii="Arial" w:hAnsi="Arial" w:cs="Arial"/>
        </w:rPr>
        <w:t>,</w:t>
      </w:r>
      <w:r w:rsidRPr="00272930">
        <w:rPr>
          <w:rStyle w:val="normaltextrun"/>
          <w:rFonts w:ascii="Arial" w:hAnsi="Arial" w:cs="Arial"/>
        </w:rPr>
        <w:t xml:space="preserve"> and the list of various IGAs identified by the members </w:t>
      </w:r>
      <w:r w:rsidR="004F2341" w:rsidRPr="00272930">
        <w:rPr>
          <w:rStyle w:val="normaltextrun"/>
          <w:rFonts w:ascii="Arial" w:hAnsi="Arial" w:cs="Arial"/>
        </w:rPr>
        <w:t>was</w:t>
      </w:r>
      <w:r w:rsidRPr="00272930">
        <w:rPr>
          <w:rStyle w:val="normaltextrun"/>
          <w:rFonts w:ascii="Arial" w:hAnsi="Arial" w:cs="Arial"/>
        </w:rPr>
        <w:t xml:space="preserve"> confirmed. </w:t>
      </w:r>
    </w:p>
    <w:p w14:paraId="6F650EF7" w14:textId="77777777" w:rsidR="008516CC" w:rsidRPr="008516CC" w:rsidRDefault="008516CC" w:rsidP="008516CC">
      <w:pPr>
        <w:pStyle w:val="ListParagraph"/>
        <w:rPr>
          <w:rStyle w:val="normaltextrun"/>
          <w:rFonts w:ascii="Arial" w:hAnsi="Arial" w:cs="Arial"/>
        </w:rPr>
      </w:pPr>
    </w:p>
    <w:p w14:paraId="1D3AAF55" w14:textId="77777777" w:rsidR="008516CC" w:rsidRDefault="008516CC" w:rsidP="008516CC">
      <w:pPr>
        <w:pStyle w:val="ListParagraph"/>
        <w:jc w:val="both"/>
        <w:rPr>
          <w:rStyle w:val="normaltextrun"/>
          <w:rFonts w:ascii="Arial" w:hAnsi="Arial" w:cs="Arial"/>
        </w:rPr>
      </w:pPr>
    </w:p>
    <w:p w14:paraId="0D827E9E" w14:textId="1B9F3A01" w:rsidR="00272930" w:rsidRPr="00823117" w:rsidRDefault="00F317DA" w:rsidP="00CD3BC4">
      <w:pPr>
        <w:pStyle w:val="ListParagraph"/>
        <w:numPr>
          <w:ilvl w:val="0"/>
          <w:numId w:val="31"/>
        </w:numPr>
        <w:jc w:val="both"/>
        <w:rPr>
          <w:rStyle w:val="normaltextrun"/>
          <w:rFonts w:ascii="Arial" w:hAnsi="Arial" w:cs="Arial"/>
        </w:rPr>
      </w:pPr>
      <w:r w:rsidRPr="00823117">
        <w:rPr>
          <w:rStyle w:val="normaltextrun"/>
          <w:rFonts w:ascii="Arial" w:hAnsi="Arial" w:cs="Arial"/>
          <w:b/>
          <w:bCs/>
        </w:rPr>
        <w:t xml:space="preserve">Supportive supervision of VSLA meetings </w:t>
      </w:r>
      <w:r w:rsidR="00355CAB" w:rsidRPr="00823117">
        <w:rPr>
          <w:rStyle w:val="normaltextrun"/>
          <w:rFonts w:ascii="Arial" w:hAnsi="Arial" w:cs="Arial"/>
          <w:b/>
          <w:bCs/>
        </w:rPr>
        <w:t xml:space="preserve">by the staff members of Entrepreneurship across the </w:t>
      </w:r>
      <w:r w:rsidRPr="00823117">
        <w:rPr>
          <w:rStyle w:val="normaltextrun"/>
          <w:rFonts w:ascii="Arial" w:hAnsi="Arial" w:cs="Arial"/>
          <w:b/>
          <w:bCs/>
        </w:rPr>
        <w:t>5 IDPs host communities (</w:t>
      </w:r>
      <w:proofErr w:type="spellStart"/>
      <w:r w:rsidRPr="00823117">
        <w:rPr>
          <w:rStyle w:val="normaltextrun"/>
          <w:rFonts w:ascii="Arial" w:hAnsi="Arial" w:cs="Arial"/>
          <w:b/>
          <w:bCs/>
        </w:rPr>
        <w:t>Pariya</w:t>
      </w:r>
      <w:proofErr w:type="spellEnd"/>
      <w:r w:rsidRPr="00823117">
        <w:rPr>
          <w:rStyle w:val="normaltextrun"/>
          <w:rFonts w:ascii="Arial" w:hAnsi="Arial" w:cs="Arial"/>
          <w:b/>
          <w:bCs/>
        </w:rPr>
        <w:t xml:space="preserve">, </w:t>
      </w:r>
      <w:proofErr w:type="spellStart"/>
      <w:r w:rsidRPr="00823117">
        <w:rPr>
          <w:rStyle w:val="normaltextrun"/>
          <w:rFonts w:ascii="Arial" w:hAnsi="Arial" w:cs="Arial"/>
          <w:b/>
          <w:bCs/>
        </w:rPr>
        <w:t>Daware</w:t>
      </w:r>
      <w:proofErr w:type="spellEnd"/>
      <w:r w:rsidRPr="00823117">
        <w:rPr>
          <w:rStyle w:val="normaltextrun"/>
          <w:rFonts w:ascii="Arial" w:hAnsi="Arial" w:cs="Arial"/>
          <w:b/>
          <w:bCs/>
        </w:rPr>
        <w:t>, Mayo-</w:t>
      </w:r>
      <w:proofErr w:type="spellStart"/>
      <w:r w:rsidR="00EE7B4A" w:rsidRPr="00823117">
        <w:rPr>
          <w:rStyle w:val="normaltextrun"/>
          <w:rFonts w:ascii="Arial" w:hAnsi="Arial" w:cs="Arial"/>
          <w:b/>
          <w:bCs/>
        </w:rPr>
        <w:t>I</w:t>
      </w:r>
      <w:r w:rsidRPr="00823117">
        <w:rPr>
          <w:rStyle w:val="normaltextrun"/>
          <w:rFonts w:ascii="Arial" w:hAnsi="Arial" w:cs="Arial"/>
          <w:b/>
          <w:bCs/>
        </w:rPr>
        <w:t>nne</w:t>
      </w:r>
      <w:proofErr w:type="spellEnd"/>
      <w:r w:rsidRPr="00823117">
        <w:rPr>
          <w:rStyle w:val="normaltextrun"/>
          <w:rFonts w:ascii="Arial" w:hAnsi="Arial" w:cs="Arial"/>
          <w:b/>
          <w:bCs/>
        </w:rPr>
        <w:t xml:space="preserve">, </w:t>
      </w:r>
      <w:proofErr w:type="spellStart"/>
      <w:r w:rsidRPr="00823117">
        <w:rPr>
          <w:rStyle w:val="normaltextrun"/>
          <w:rFonts w:ascii="Arial" w:hAnsi="Arial" w:cs="Arial"/>
          <w:b/>
          <w:bCs/>
        </w:rPr>
        <w:t>Fufore</w:t>
      </w:r>
      <w:proofErr w:type="spellEnd"/>
      <w:r w:rsidR="004F2341" w:rsidRPr="00823117">
        <w:rPr>
          <w:rStyle w:val="normaltextrun"/>
          <w:rFonts w:ascii="Arial" w:hAnsi="Arial" w:cs="Arial"/>
          <w:b/>
          <w:bCs/>
        </w:rPr>
        <w:t>,</w:t>
      </w:r>
      <w:r w:rsidRPr="00823117">
        <w:rPr>
          <w:rStyle w:val="normaltextrun"/>
          <w:rFonts w:ascii="Arial" w:hAnsi="Arial" w:cs="Arial"/>
          <w:b/>
          <w:bCs/>
        </w:rPr>
        <w:t xml:space="preserve"> and </w:t>
      </w:r>
      <w:proofErr w:type="spellStart"/>
      <w:r w:rsidRPr="00823117">
        <w:rPr>
          <w:rStyle w:val="normaltextrun"/>
          <w:rFonts w:ascii="Arial" w:hAnsi="Arial" w:cs="Arial"/>
          <w:b/>
          <w:bCs/>
        </w:rPr>
        <w:t>Mararaban</w:t>
      </w:r>
      <w:proofErr w:type="spellEnd"/>
      <w:r w:rsidRPr="00823117">
        <w:rPr>
          <w:rStyle w:val="normaltextrun"/>
          <w:rFonts w:ascii="Arial" w:hAnsi="Arial" w:cs="Arial"/>
          <w:b/>
          <w:bCs/>
        </w:rPr>
        <w:t xml:space="preserve"> </w:t>
      </w:r>
      <w:proofErr w:type="spellStart"/>
      <w:r w:rsidRPr="00823117">
        <w:rPr>
          <w:rStyle w:val="normaltextrun"/>
          <w:rFonts w:ascii="Arial" w:hAnsi="Arial" w:cs="Arial"/>
          <w:b/>
          <w:bCs/>
        </w:rPr>
        <w:t>Cigari</w:t>
      </w:r>
      <w:proofErr w:type="spellEnd"/>
      <w:r w:rsidRPr="00823117">
        <w:rPr>
          <w:rStyle w:val="normaltextrun"/>
          <w:rFonts w:ascii="Arial" w:hAnsi="Arial" w:cs="Arial"/>
          <w:b/>
          <w:bCs/>
        </w:rPr>
        <w:t>):</w:t>
      </w:r>
      <w:r w:rsidR="00272930" w:rsidRPr="00823117">
        <w:rPr>
          <w:rStyle w:val="normaltextrun"/>
          <w:rFonts w:ascii="Arial" w:hAnsi="Arial" w:cs="Arial"/>
        </w:rPr>
        <w:t xml:space="preserve"> From 16</w:t>
      </w:r>
      <w:r w:rsidR="00272930" w:rsidRPr="00823117">
        <w:rPr>
          <w:rStyle w:val="normaltextrun"/>
          <w:rFonts w:ascii="Arial" w:hAnsi="Arial" w:cs="Arial"/>
          <w:vertAlign w:val="superscript"/>
        </w:rPr>
        <w:t>th</w:t>
      </w:r>
      <w:r w:rsidR="00272930" w:rsidRPr="00823117">
        <w:rPr>
          <w:rStyle w:val="normaltextrun"/>
          <w:rFonts w:ascii="Arial" w:hAnsi="Arial" w:cs="Arial"/>
        </w:rPr>
        <w:t xml:space="preserve"> </w:t>
      </w:r>
      <w:r w:rsidRPr="00823117">
        <w:rPr>
          <w:rStyle w:val="normaltextrun"/>
          <w:rFonts w:ascii="Arial" w:hAnsi="Arial" w:cs="Arial"/>
        </w:rPr>
        <w:t>– 30</w:t>
      </w:r>
      <w:r w:rsidRPr="00823117">
        <w:rPr>
          <w:rStyle w:val="normaltextrun"/>
          <w:rFonts w:ascii="Arial" w:hAnsi="Arial" w:cs="Arial"/>
          <w:vertAlign w:val="superscript"/>
        </w:rPr>
        <w:t>th</w:t>
      </w:r>
      <w:r w:rsidRPr="00823117">
        <w:rPr>
          <w:rStyle w:val="normaltextrun"/>
          <w:rFonts w:ascii="Arial" w:hAnsi="Arial" w:cs="Arial"/>
        </w:rPr>
        <w:t xml:space="preserve"> June 2023</w:t>
      </w:r>
      <w:r w:rsidR="00272930" w:rsidRPr="00823117">
        <w:rPr>
          <w:rStyle w:val="normaltextrun"/>
          <w:rFonts w:ascii="Arial" w:hAnsi="Arial" w:cs="Arial"/>
        </w:rPr>
        <w:t>,</w:t>
      </w:r>
      <w:r w:rsidR="00355CAB" w:rsidRPr="00823117">
        <w:rPr>
          <w:rStyle w:val="normaltextrun"/>
          <w:rFonts w:ascii="Arial" w:hAnsi="Arial" w:cs="Arial"/>
        </w:rPr>
        <w:t xml:space="preserve"> 5</w:t>
      </w:r>
      <w:r w:rsidR="00372BBA" w:rsidRPr="00823117">
        <w:rPr>
          <w:rStyle w:val="normaltextrun"/>
          <w:rFonts w:ascii="Arial" w:hAnsi="Arial" w:cs="Arial"/>
        </w:rPr>
        <w:t xml:space="preserve"> </w:t>
      </w:r>
      <w:r w:rsidRPr="00823117">
        <w:rPr>
          <w:rStyle w:val="normaltextrun"/>
          <w:rFonts w:ascii="Arial" w:hAnsi="Arial" w:cs="Arial"/>
        </w:rPr>
        <w:t xml:space="preserve">staff </w:t>
      </w:r>
      <w:r w:rsidR="00355CAB" w:rsidRPr="00823117">
        <w:rPr>
          <w:rStyle w:val="normaltextrun"/>
          <w:rFonts w:ascii="Arial" w:hAnsi="Arial" w:cs="Arial"/>
        </w:rPr>
        <w:t xml:space="preserve">members </w:t>
      </w:r>
      <w:r w:rsidRPr="00823117">
        <w:rPr>
          <w:rStyle w:val="normaltextrun"/>
          <w:rFonts w:ascii="Arial" w:hAnsi="Arial" w:cs="Arial"/>
        </w:rPr>
        <w:t xml:space="preserve">of </w:t>
      </w:r>
      <w:r w:rsidR="004F2341" w:rsidRPr="00823117">
        <w:rPr>
          <w:rStyle w:val="normaltextrun"/>
          <w:rFonts w:ascii="Arial" w:hAnsi="Arial" w:cs="Arial"/>
        </w:rPr>
        <w:t xml:space="preserve">the </w:t>
      </w:r>
      <w:r w:rsidRPr="00823117">
        <w:rPr>
          <w:rStyle w:val="normaltextrun"/>
          <w:rFonts w:ascii="Arial" w:hAnsi="Arial" w:cs="Arial"/>
        </w:rPr>
        <w:t>State Ministry of Entrepreneurship (</w:t>
      </w:r>
      <w:proofErr w:type="spellStart"/>
      <w:r w:rsidRPr="00823117">
        <w:rPr>
          <w:rStyle w:val="normaltextrun"/>
          <w:rFonts w:ascii="Arial" w:hAnsi="Arial" w:cs="Arial"/>
        </w:rPr>
        <w:t>SM</w:t>
      </w:r>
      <w:r w:rsidR="00EE1444" w:rsidRPr="00823117">
        <w:rPr>
          <w:rStyle w:val="normaltextrun"/>
          <w:rFonts w:ascii="Arial" w:hAnsi="Arial" w:cs="Arial"/>
        </w:rPr>
        <w:t>o</w:t>
      </w:r>
      <w:r w:rsidRPr="00823117">
        <w:rPr>
          <w:rStyle w:val="normaltextrun"/>
          <w:rFonts w:ascii="Arial" w:hAnsi="Arial" w:cs="Arial"/>
        </w:rPr>
        <w:t>E</w:t>
      </w:r>
      <w:proofErr w:type="spellEnd"/>
      <w:r w:rsidRPr="00823117">
        <w:rPr>
          <w:rStyle w:val="normaltextrun"/>
          <w:rFonts w:ascii="Arial" w:hAnsi="Arial" w:cs="Arial"/>
        </w:rPr>
        <w:t>)</w:t>
      </w:r>
      <w:r w:rsidR="00272930" w:rsidRPr="00823117">
        <w:rPr>
          <w:rStyle w:val="normaltextrun"/>
          <w:rFonts w:ascii="Arial" w:hAnsi="Arial" w:cs="Arial"/>
        </w:rPr>
        <w:t>, 1 for each of the 5 communities</w:t>
      </w:r>
      <w:r w:rsidRPr="00823117">
        <w:rPr>
          <w:rStyle w:val="normaltextrun"/>
          <w:rFonts w:ascii="Arial" w:hAnsi="Arial" w:cs="Arial"/>
        </w:rPr>
        <w:t xml:space="preserve"> provided technical supervision </w:t>
      </w:r>
      <w:r w:rsidR="00355CAB" w:rsidRPr="00823117">
        <w:rPr>
          <w:rStyle w:val="normaltextrun"/>
          <w:rFonts w:ascii="Arial" w:hAnsi="Arial" w:cs="Arial"/>
        </w:rPr>
        <w:t>once a wee</w:t>
      </w:r>
      <w:r w:rsidR="00272930" w:rsidRPr="00823117">
        <w:rPr>
          <w:rStyle w:val="normaltextrun"/>
          <w:rFonts w:ascii="Arial" w:hAnsi="Arial" w:cs="Arial"/>
        </w:rPr>
        <w:t xml:space="preserve">k to supervise </w:t>
      </w:r>
      <w:r w:rsidRPr="00823117">
        <w:rPr>
          <w:rStyle w:val="normaltextrun"/>
          <w:rFonts w:ascii="Arial" w:hAnsi="Arial" w:cs="Arial"/>
        </w:rPr>
        <w:t>VSLA meetings</w:t>
      </w:r>
      <w:r w:rsidR="00272930" w:rsidRPr="00823117">
        <w:rPr>
          <w:rStyle w:val="normaltextrun"/>
          <w:rFonts w:ascii="Arial" w:hAnsi="Arial" w:cs="Arial"/>
        </w:rPr>
        <w:t xml:space="preserve"> and its progress.</w:t>
      </w:r>
    </w:p>
    <w:p w14:paraId="442A79C6" w14:textId="77777777" w:rsidR="00272930" w:rsidRDefault="00272930" w:rsidP="00CD3BC4">
      <w:pPr>
        <w:spacing w:after="0" w:line="240" w:lineRule="auto"/>
        <w:contextualSpacing/>
        <w:jc w:val="both"/>
        <w:rPr>
          <w:rStyle w:val="normaltextrun"/>
          <w:rFonts w:ascii="Arial" w:hAnsi="Arial" w:cs="Arial"/>
        </w:rPr>
      </w:pPr>
    </w:p>
    <w:p w14:paraId="6142F4A4" w14:textId="502C078D" w:rsidR="00944D8B" w:rsidRPr="004B6CE4" w:rsidRDefault="00272930" w:rsidP="00CD3BC4">
      <w:pPr>
        <w:spacing w:after="0" w:line="240" w:lineRule="auto"/>
        <w:contextualSpacing/>
        <w:jc w:val="both"/>
        <w:rPr>
          <w:rFonts w:ascii="Arial" w:hAnsi="Arial" w:cs="Arial"/>
          <w:b/>
          <w:bCs/>
          <w:color w:val="000000"/>
          <w:shd w:val="clear" w:color="auto" w:fill="FFFFFF"/>
        </w:rPr>
      </w:pPr>
      <w:r w:rsidRPr="00527DC9">
        <w:rPr>
          <w:rStyle w:val="normaltextrun"/>
          <w:rFonts w:ascii="Arial" w:hAnsi="Arial" w:cs="Arial"/>
          <w:b/>
          <w:bCs/>
        </w:rPr>
        <w:t>V</w:t>
      </w:r>
      <w:r w:rsidR="00944D8B" w:rsidRPr="004B6CE4">
        <w:rPr>
          <w:rFonts w:ascii="Arial" w:hAnsi="Arial" w:cs="Arial"/>
          <w:b/>
          <w:bCs/>
          <w:color w:val="000000"/>
          <w:shd w:val="clear" w:color="auto" w:fill="FFFFFF"/>
        </w:rPr>
        <w:t xml:space="preserve">itamin A supplementation </w:t>
      </w:r>
    </w:p>
    <w:p w14:paraId="1D079BD1" w14:textId="40083F83" w:rsidR="00505E22" w:rsidRDefault="00505E22" w:rsidP="00505E22">
      <w:pPr>
        <w:pStyle w:val="ListParagraph"/>
        <w:numPr>
          <w:ilvl w:val="0"/>
          <w:numId w:val="31"/>
        </w:numPr>
        <w:contextualSpacing/>
        <w:jc w:val="both"/>
        <w:rPr>
          <w:rFonts w:ascii="Arial" w:hAnsi="Arial" w:cs="Arial"/>
          <w:bCs/>
        </w:rPr>
      </w:pPr>
      <w:r w:rsidRPr="00505E22">
        <w:rPr>
          <w:rFonts w:ascii="Arial" w:hAnsi="Arial" w:cs="Arial"/>
          <w:b/>
        </w:rPr>
        <w:t>May/June 2023 Micro Planning Meeting:</w:t>
      </w:r>
      <w:r w:rsidRPr="00505E22">
        <w:rPr>
          <w:rFonts w:ascii="Arial" w:hAnsi="Arial" w:cs="Arial"/>
          <w:bCs/>
        </w:rPr>
        <w:t xml:space="preserve"> on 13th </w:t>
      </w:r>
      <w:r w:rsidR="006C6BB1" w:rsidRPr="00505E22">
        <w:rPr>
          <w:rFonts w:ascii="Arial" w:hAnsi="Arial" w:cs="Arial"/>
          <w:bCs/>
        </w:rPr>
        <w:t>April</w:t>
      </w:r>
      <w:r w:rsidRPr="00505E22">
        <w:rPr>
          <w:rFonts w:ascii="Arial" w:hAnsi="Arial" w:cs="Arial"/>
          <w:bCs/>
        </w:rPr>
        <w:t xml:space="preserve"> 2023. MNCHW Microplanning meeting was conducted. During the meeting, stakeholders from the state, LGA</w:t>
      </w:r>
      <w:r w:rsidR="00EE7B4A">
        <w:rPr>
          <w:rFonts w:ascii="Arial" w:hAnsi="Arial" w:cs="Arial"/>
          <w:bCs/>
        </w:rPr>
        <w:t>,</w:t>
      </w:r>
      <w:r w:rsidRPr="00505E22">
        <w:rPr>
          <w:rFonts w:ascii="Arial" w:hAnsi="Arial" w:cs="Arial"/>
          <w:bCs/>
        </w:rPr>
        <w:t xml:space="preserve"> and supporting partners reviewed the progress of the MNCHW campaign, identified challenges, and developed action plans for the next phase. Key action points included harmonization of </w:t>
      </w:r>
      <w:r w:rsidR="00EE7B4A">
        <w:rPr>
          <w:rFonts w:ascii="Arial" w:hAnsi="Arial" w:cs="Arial"/>
          <w:bCs/>
        </w:rPr>
        <w:t xml:space="preserve">the </w:t>
      </w:r>
      <w:r w:rsidRPr="00505E22">
        <w:rPr>
          <w:rFonts w:ascii="Arial" w:hAnsi="Arial" w:cs="Arial"/>
          <w:bCs/>
        </w:rPr>
        <w:t xml:space="preserve">Optimized microplanning template from each LGA into </w:t>
      </w:r>
      <w:r w:rsidR="00EE7B4A">
        <w:rPr>
          <w:rFonts w:ascii="Arial" w:hAnsi="Arial" w:cs="Arial"/>
          <w:bCs/>
        </w:rPr>
        <w:t xml:space="preserve">a </w:t>
      </w:r>
      <w:r w:rsidRPr="00505E22">
        <w:rPr>
          <w:rFonts w:ascii="Arial" w:hAnsi="Arial" w:cs="Arial"/>
          <w:bCs/>
        </w:rPr>
        <w:t xml:space="preserve">single document, Attendance sheets are to be </w:t>
      </w:r>
      <w:r w:rsidR="00EE7B4A">
        <w:rPr>
          <w:rFonts w:ascii="Arial" w:hAnsi="Arial" w:cs="Arial"/>
          <w:bCs/>
        </w:rPr>
        <w:t>typed</w:t>
      </w:r>
      <w:r w:rsidRPr="00505E22">
        <w:rPr>
          <w:rFonts w:ascii="Arial" w:hAnsi="Arial" w:cs="Arial"/>
          <w:bCs/>
        </w:rPr>
        <w:t xml:space="preserve">, </w:t>
      </w:r>
      <w:r w:rsidR="00EE7B4A">
        <w:rPr>
          <w:rFonts w:ascii="Arial" w:hAnsi="Arial" w:cs="Arial"/>
          <w:bCs/>
        </w:rPr>
        <w:t xml:space="preserve">and </w:t>
      </w:r>
      <w:r w:rsidRPr="00505E22">
        <w:rPr>
          <w:rFonts w:ascii="Arial" w:hAnsi="Arial" w:cs="Arial"/>
          <w:bCs/>
        </w:rPr>
        <w:t xml:space="preserve">verified by </w:t>
      </w:r>
      <w:r w:rsidR="00EE7B4A">
        <w:rPr>
          <w:rFonts w:ascii="Arial" w:hAnsi="Arial" w:cs="Arial"/>
          <w:bCs/>
        </w:rPr>
        <w:t xml:space="preserve">the </w:t>
      </w:r>
      <w:r w:rsidRPr="00505E22">
        <w:rPr>
          <w:rFonts w:ascii="Arial" w:hAnsi="Arial" w:cs="Arial"/>
          <w:bCs/>
        </w:rPr>
        <w:t xml:space="preserve">LGA team before submission </w:t>
      </w:r>
      <w:r w:rsidR="00EE7B4A">
        <w:rPr>
          <w:rFonts w:ascii="Arial" w:hAnsi="Arial" w:cs="Arial"/>
          <w:bCs/>
        </w:rPr>
        <w:t>to</w:t>
      </w:r>
      <w:r w:rsidRPr="00505E22">
        <w:rPr>
          <w:rFonts w:ascii="Arial" w:hAnsi="Arial" w:cs="Arial"/>
          <w:bCs/>
        </w:rPr>
        <w:t xml:space="preserve"> </w:t>
      </w:r>
      <w:r w:rsidR="00EE7B4A">
        <w:rPr>
          <w:rFonts w:ascii="Arial" w:hAnsi="Arial" w:cs="Arial"/>
          <w:bCs/>
        </w:rPr>
        <w:t xml:space="preserve">the </w:t>
      </w:r>
      <w:r w:rsidRPr="00505E22">
        <w:rPr>
          <w:rFonts w:ascii="Arial" w:hAnsi="Arial" w:cs="Arial"/>
          <w:bCs/>
        </w:rPr>
        <w:t xml:space="preserve">Helen Keller </w:t>
      </w:r>
      <w:r w:rsidR="00693EB9">
        <w:rPr>
          <w:rFonts w:ascii="Arial" w:hAnsi="Arial" w:cs="Arial"/>
          <w:bCs/>
        </w:rPr>
        <w:t xml:space="preserve">program </w:t>
      </w:r>
      <w:r w:rsidRPr="00505E22">
        <w:rPr>
          <w:rFonts w:ascii="Arial" w:hAnsi="Arial" w:cs="Arial"/>
          <w:bCs/>
        </w:rPr>
        <w:t xml:space="preserve">officer for prompt payment processes. Participants were reminded to use only money deposit banks (commercial banks) while filling </w:t>
      </w:r>
      <w:r w:rsidR="00EE7B4A">
        <w:rPr>
          <w:rFonts w:ascii="Arial" w:hAnsi="Arial" w:cs="Arial"/>
          <w:bCs/>
        </w:rPr>
        <w:t xml:space="preserve">in </w:t>
      </w:r>
      <w:r w:rsidRPr="00505E22">
        <w:rPr>
          <w:rFonts w:ascii="Arial" w:hAnsi="Arial" w:cs="Arial"/>
          <w:bCs/>
        </w:rPr>
        <w:t xml:space="preserve">attendance to avoid failed </w:t>
      </w:r>
      <w:r w:rsidR="00EE7B4A">
        <w:rPr>
          <w:rFonts w:ascii="Arial" w:hAnsi="Arial" w:cs="Arial"/>
          <w:bCs/>
        </w:rPr>
        <w:t>payments</w:t>
      </w:r>
      <w:r w:rsidRPr="00505E22">
        <w:rPr>
          <w:rFonts w:ascii="Arial" w:hAnsi="Arial" w:cs="Arial"/>
          <w:bCs/>
        </w:rPr>
        <w:t>. All stakeholders expressed their commitment to improving maternal, newborn, and child health in the state. With the proper implementation of the micro plan, they are confident in achieving their objectives.</w:t>
      </w:r>
    </w:p>
    <w:p w14:paraId="12ECE8C0" w14:textId="77777777" w:rsidR="008516CC" w:rsidRDefault="008516CC" w:rsidP="008516CC">
      <w:pPr>
        <w:pStyle w:val="ListParagraph"/>
        <w:contextualSpacing/>
        <w:jc w:val="both"/>
        <w:rPr>
          <w:rFonts w:ascii="Arial" w:hAnsi="Arial" w:cs="Arial"/>
          <w:bCs/>
        </w:rPr>
      </w:pPr>
    </w:p>
    <w:p w14:paraId="7ACC9906" w14:textId="251294F6" w:rsidR="00505E22" w:rsidRDefault="00505E22" w:rsidP="00505E22">
      <w:pPr>
        <w:pStyle w:val="ListParagraph"/>
        <w:numPr>
          <w:ilvl w:val="0"/>
          <w:numId w:val="31"/>
        </w:numPr>
        <w:contextualSpacing/>
        <w:jc w:val="both"/>
        <w:rPr>
          <w:rFonts w:ascii="Arial" w:hAnsi="Arial" w:cs="Arial"/>
          <w:bCs/>
        </w:rPr>
      </w:pPr>
      <w:r w:rsidRPr="00505E22">
        <w:rPr>
          <w:rFonts w:ascii="Arial" w:hAnsi="Arial" w:cs="Arial"/>
          <w:b/>
        </w:rPr>
        <w:t>Submission of Microplanning template from Implementing LGAs:</w:t>
      </w:r>
      <w:r w:rsidRPr="00505E22">
        <w:rPr>
          <w:rFonts w:ascii="Arial" w:hAnsi="Arial" w:cs="Arial"/>
          <w:bCs/>
        </w:rPr>
        <w:t xml:space="preserve"> on 24th </w:t>
      </w:r>
      <w:r w:rsidR="006C6BB1" w:rsidRPr="00505E22">
        <w:rPr>
          <w:rFonts w:ascii="Arial" w:hAnsi="Arial" w:cs="Arial"/>
          <w:bCs/>
        </w:rPr>
        <w:t>April</w:t>
      </w:r>
      <w:r w:rsidRPr="00505E22">
        <w:rPr>
          <w:rFonts w:ascii="Arial" w:hAnsi="Arial" w:cs="Arial"/>
          <w:bCs/>
        </w:rPr>
        <w:t xml:space="preserve"> 2023. All MNCHW implementing LGAs have submitted a comprehensive MNCHW microplanning template to the state for consolidation into a single document. The microplanning template is essential for effective program planning in the MNCHW sector, as it ensures stakeholder alignment, efficient resource allocation, and effective monitoring and evaluation, ultimately leading to improved health outcomes for the target population.</w:t>
      </w:r>
    </w:p>
    <w:p w14:paraId="056982B6" w14:textId="77777777" w:rsidR="008516CC" w:rsidRPr="008516CC" w:rsidRDefault="008516CC" w:rsidP="008516CC">
      <w:pPr>
        <w:pStyle w:val="ListParagraph"/>
        <w:rPr>
          <w:rFonts w:ascii="Arial" w:hAnsi="Arial" w:cs="Arial"/>
          <w:bCs/>
        </w:rPr>
      </w:pPr>
    </w:p>
    <w:p w14:paraId="006031F7" w14:textId="77777777" w:rsidR="008516CC" w:rsidRDefault="008516CC" w:rsidP="008516CC">
      <w:pPr>
        <w:pStyle w:val="ListParagraph"/>
        <w:contextualSpacing/>
        <w:jc w:val="both"/>
        <w:rPr>
          <w:rFonts w:ascii="Arial" w:hAnsi="Arial" w:cs="Arial"/>
          <w:bCs/>
        </w:rPr>
      </w:pPr>
    </w:p>
    <w:p w14:paraId="7C8B70A1" w14:textId="60E1E182" w:rsidR="008169AE" w:rsidRDefault="008169AE" w:rsidP="008169AE">
      <w:pPr>
        <w:pStyle w:val="ListParagraph"/>
        <w:numPr>
          <w:ilvl w:val="0"/>
          <w:numId w:val="31"/>
        </w:numPr>
        <w:jc w:val="both"/>
        <w:rPr>
          <w:rStyle w:val="normaltextrun"/>
          <w:rFonts w:ascii="Arial" w:hAnsi="Arial" w:cs="Arial"/>
          <w:bCs/>
          <w:color w:val="0E101A"/>
          <w:shd w:val="clear" w:color="auto" w:fill="FFFFFF"/>
        </w:rPr>
      </w:pPr>
      <w:r w:rsidRPr="00EA61CF">
        <w:rPr>
          <w:rStyle w:val="normaltextrun"/>
          <w:rFonts w:ascii="Arial" w:hAnsi="Arial" w:cs="Arial"/>
          <w:b/>
          <w:bCs/>
          <w:color w:val="0E101A"/>
          <w:shd w:val="clear" w:color="auto" w:fill="FFFFFF"/>
        </w:rPr>
        <w:t>1st Planning Meeting:</w:t>
      </w:r>
      <w:r w:rsidRPr="00EA61CF">
        <w:rPr>
          <w:rStyle w:val="normaltextrun"/>
          <w:rFonts w:ascii="Arial" w:hAnsi="Arial" w:cs="Arial"/>
          <w:bCs/>
          <w:color w:val="0E101A"/>
          <w:shd w:val="clear" w:color="auto" w:fill="FFFFFF"/>
        </w:rPr>
        <w:t xml:space="preserve"> On 10</w:t>
      </w:r>
      <w:r w:rsidRPr="00EA61CF">
        <w:rPr>
          <w:rStyle w:val="normaltextrun"/>
          <w:rFonts w:ascii="Arial" w:hAnsi="Arial" w:cs="Arial"/>
          <w:bCs/>
          <w:color w:val="0E101A"/>
          <w:shd w:val="clear" w:color="auto" w:fill="FFFFFF"/>
          <w:vertAlign w:val="superscript"/>
        </w:rPr>
        <w:t>th</w:t>
      </w:r>
      <w:r w:rsidRPr="00EA61CF">
        <w:rPr>
          <w:rStyle w:val="normaltextrun"/>
          <w:rFonts w:ascii="Arial" w:hAnsi="Arial" w:cs="Arial"/>
          <w:bCs/>
          <w:color w:val="0E101A"/>
          <w:shd w:val="clear" w:color="auto" w:fill="FFFFFF"/>
        </w:rPr>
        <w:t xml:space="preserve"> </w:t>
      </w:r>
      <w:r w:rsidR="006C6BB1" w:rsidRPr="00EA61CF">
        <w:rPr>
          <w:rStyle w:val="normaltextrun"/>
          <w:rFonts w:ascii="Arial" w:hAnsi="Arial" w:cs="Arial"/>
          <w:bCs/>
          <w:color w:val="0E101A"/>
          <w:shd w:val="clear" w:color="auto" w:fill="FFFFFF"/>
        </w:rPr>
        <w:t>May</w:t>
      </w:r>
      <w:r w:rsidRPr="00EA61CF">
        <w:rPr>
          <w:rStyle w:val="normaltextrun"/>
          <w:rFonts w:ascii="Arial" w:hAnsi="Arial" w:cs="Arial"/>
          <w:bCs/>
          <w:color w:val="0E101A"/>
          <w:shd w:val="clear" w:color="auto" w:fill="FFFFFF"/>
        </w:rPr>
        <w:t xml:space="preserve"> 2023, the first planning meeting for MNCH Week was held, attended by Helen Keller Int'l and ADSPHCDA. The meeting included presentations on commodity and </w:t>
      </w:r>
      <w:r w:rsidR="007E0FBB">
        <w:rPr>
          <w:rStyle w:val="normaltextrun"/>
          <w:rFonts w:ascii="Arial" w:hAnsi="Arial" w:cs="Arial"/>
          <w:bCs/>
          <w:color w:val="0E101A"/>
          <w:shd w:val="clear" w:color="auto" w:fill="FFFFFF"/>
        </w:rPr>
        <w:t>resource</w:t>
      </w:r>
      <w:r w:rsidRPr="00EA61CF">
        <w:rPr>
          <w:rStyle w:val="normaltextrun"/>
          <w:rFonts w:ascii="Arial" w:hAnsi="Arial" w:cs="Arial"/>
          <w:bCs/>
          <w:color w:val="0E101A"/>
          <w:shd w:val="clear" w:color="auto" w:fill="FFFFFF"/>
        </w:rPr>
        <w:t xml:space="preserve"> quantification, </w:t>
      </w:r>
      <w:r w:rsidR="007E0FBB">
        <w:rPr>
          <w:rStyle w:val="normaltextrun"/>
          <w:rFonts w:ascii="Arial" w:hAnsi="Arial" w:cs="Arial"/>
          <w:bCs/>
          <w:color w:val="0E101A"/>
          <w:shd w:val="clear" w:color="auto" w:fill="FFFFFF"/>
        </w:rPr>
        <w:t xml:space="preserve">the </w:t>
      </w:r>
      <w:r w:rsidRPr="00EA61CF">
        <w:rPr>
          <w:rStyle w:val="normaltextrun"/>
          <w:rFonts w:ascii="Arial" w:hAnsi="Arial" w:cs="Arial"/>
          <w:bCs/>
          <w:color w:val="0E101A"/>
          <w:shd w:val="clear" w:color="auto" w:fill="FFFFFF"/>
        </w:rPr>
        <w:t xml:space="preserve">status of supply, and a work plan with timelines for approval by the ADSPHCDA Chairman. </w:t>
      </w:r>
    </w:p>
    <w:p w14:paraId="37B03E02" w14:textId="77777777" w:rsidR="008516CC" w:rsidRDefault="008516CC" w:rsidP="008516CC">
      <w:pPr>
        <w:pStyle w:val="ListParagraph"/>
        <w:jc w:val="both"/>
        <w:rPr>
          <w:rStyle w:val="normaltextrun"/>
          <w:rFonts w:ascii="Arial" w:hAnsi="Arial" w:cs="Arial"/>
          <w:bCs/>
          <w:color w:val="0E101A"/>
          <w:shd w:val="clear" w:color="auto" w:fill="FFFFFF"/>
        </w:rPr>
      </w:pPr>
    </w:p>
    <w:p w14:paraId="0C6CBCFD" w14:textId="5F6580FC" w:rsidR="008169AE" w:rsidRDefault="008169AE" w:rsidP="008169AE">
      <w:pPr>
        <w:pStyle w:val="ListParagraph"/>
        <w:numPr>
          <w:ilvl w:val="0"/>
          <w:numId w:val="31"/>
        </w:numPr>
        <w:jc w:val="both"/>
        <w:rPr>
          <w:rStyle w:val="normaltextrun"/>
          <w:rFonts w:ascii="Arial" w:hAnsi="Arial" w:cs="Arial"/>
          <w:bCs/>
          <w:color w:val="0E101A"/>
          <w:shd w:val="clear" w:color="auto" w:fill="FFFFFF"/>
        </w:rPr>
      </w:pPr>
      <w:r w:rsidRPr="00EA61CF">
        <w:rPr>
          <w:rStyle w:val="normaltextrun"/>
          <w:rFonts w:ascii="Arial" w:hAnsi="Arial" w:cs="Arial"/>
          <w:b/>
          <w:bCs/>
          <w:color w:val="0E101A"/>
          <w:shd w:val="clear" w:color="auto" w:fill="FFFFFF"/>
        </w:rPr>
        <w:t>Vitamin A Capsule Swap:</w:t>
      </w:r>
      <w:r w:rsidRPr="00EA61CF">
        <w:rPr>
          <w:rStyle w:val="normaltextrun"/>
          <w:rFonts w:ascii="Arial" w:hAnsi="Arial" w:cs="Arial"/>
          <w:bCs/>
          <w:color w:val="0E101A"/>
          <w:shd w:val="clear" w:color="auto" w:fill="FFFFFF"/>
        </w:rPr>
        <w:t xml:space="preserve"> </w:t>
      </w:r>
      <w:r w:rsidR="007E0FBB">
        <w:rPr>
          <w:rStyle w:val="normaltextrun"/>
          <w:rFonts w:ascii="Arial" w:hAnsi="Arial" w:cs="Arial"/>
          <w:bCs/>
          <w:color w:val="0E101A"/>
          <w:shd w:val="clear" w:color="auto" w:fill="FFFFFF"/>
        </w:rPr>
        <w:t>O</w:t>
      </w:r>
      <w:r w:rsidRPr="00EA61CF">
        <w:rPr>
          <w:rStyle w:val="normaltextrun"/>
          <w:rFonts w:ascii="Arial" w:hAnsi="Arial" w:cs="Arial"/>
          <w:bCs/>
          <w:color w:val="0E101A"/>
          <w:shd w:val="clear" w:color="auto" w:fill="FFFFFF"/>
        </w:rPr>
        <w:t>n 15th May 2023. The Executive Chairman - ADSPHCDA has authorized the exchange of Vitamin A Red Capsules for Vitamin Blue Capsules with Taraba State</w:t>
      </w:r>
      <w:r w:rsidR="00693EB9">
        <w:rPr>
          <w:rStyle w:val="normaltextrun"/>
          <w:rFonts w:ascii="Arial" w:hAnsi="Arial" w:cs="Arial"/>
          <w:bCs/>
          <w:color w:val="0E101A"/>
          <w:shd w:val="clear" w:color="auto" w:fill="FFFFFF"/>
        </w:rPr>
        <w:t xml:space="preserve"> (also supported by Helen Keller)</w:t>
      </w:r>
      <w:r w:rsidRPr="00EA61CF">
        <w:rPr>
          <w:rStyle w:val="normaltextrun"/>
          <w:rFonts w:ascii="Arial" w:hAnsi="Arial" w:cs="Arial"/>
          <w:bCs/>
          <w:color w:val="0E101A"/>
          <w:shd w:val="clear" w:color="auto" w:fill="FFFFFF"/>
        </w:rPr>
        <w:t>. This decision was made due to the current quantity of Vitamin A Blue Capsules available in the state store, which st</w:t>
      </w:r>
      <w:r w:rsidR="00693EB9">
        <w:rPr>
          <w:rStyle w:val="normaltextrun"/>
          <w:rFonts w:ascii="Arial" w:hAnsi="Arial" w:cs="Arial"/>
          <w:bCs/>
          <w:color w:val="0E101A"/>
          <w:shd w:val="clear" w:color="auto" w:fill="FFFFFF"/>
        </w:rPr>
        <w:t>ood</w:t>
      </w:r>
      <w:r w:rsidRPr="00EA61CF">
        <w:rPr>
          <w:rStyle w:val="normaltextrun"/>
          <w:rFonts w:ascii="Arial" w:hAnsi="Arial" w:cs="Arial"/>
          <w:bCs/>
          <w:color w:val="0E101A"/>
          <w:shd w:val="clear" w:color="auto" w:fill="FFFFFF"/>
        </w:rPr>
        <w:t xml:space="preserve"> at 74,500 Capsules @ 72% of the required quantity. The aim of this swap </w:t>
      </w:r>
      <w:r w:rsidR="00693EB9">
        <w:rPr>
          <w:rStyle w:val="normaltextrun"/>
          <w:rFonts w:ascii="Arial" w:hAnsi="Arial" w:cs="Arial"/>
          <w:bCs/>
          <w:color w:val="0E101A"/>
          <w:shd w:val="clear" w:color="auto" w:fill="FFFFFF"/>
        </w:rPr>
        <w:t>was</w:t>
      </w:r>
      <w:r w:rsidRPr="00EA61CF">
        <w:rPr>
          <w:rStyle w:val="normaltextrun"/>
          <w:rFonts w:ascii="Arial" w:hAnsi="Arial" w:cs="Arial"/>
          <w:bCs/>
          <w:color w:val="0E101A"/>
          <w:shd w:val="clear" w:color="auto" w:fill="FFFFFF"/>
        </w:rPr>
        <w:t xml:space="preserve"> to ensure that the state's stock of Vitamin A blue capsules reaches 100% prior to implementation. The process </w:t>
      </w:r>
      <w:r w:rsidR="000729CA">
        <w:rPr>
          <w:rStyle w:val="normaltextrun"/>
          <w:rFonts w:ascii="Arial" w:hAnsi="Arial" w:cs="Arial"/>
          <w:bCs/>
          <w:color w:val="0E101A"/>
          <w:shd w:val="clear" w:color="auto" w:fill="FFFFFF"/>
        </w:rPr>
        <w:t>was</w:t>
      </w:r>
      <w:r w:rsidR="00527DC9">
        <w:rPr>
          <w:rStyle w:val="normaltextrun"/>
          <w:rFonts w:ascii="Arial" w:hAnsi="Arial" w:cs="Arial"/>
          <w:bCs/>
          <w:color w:val="0E101A"/>
          <w:shd w:val="clear" w:color="auto" w:fill="FFFFFF"/>
        </w:rPr>
        <w:t xml:space="preserve"> </w:t>
      </w:r>
      <w:r w:rsidRPr="00EA61CF">
        <w:rPr>
          <w:rStyle w:val="normaltextrun"/>
          <w:rFonts w:ascii="Arial" w:hAnsi="Arial" w:cs="Arial"/>
          <w:bCs/>
          <w:color w:val="0E101A"/>
          <w:shd w:val="clear" w:color="auto" w:fill="FFFFFF"/>
        </w:rPr>
        <w:t>fully supported by Helen Keller Intl with the transportation of the commodities on both sides.</w:t>
      </w:r>
    </w:p>
    <w:p w14:paraId="429AE9FC" w14:textId="583852E7" w:rsidR="008169AE" w:rsidRDefault="008169AE" w:rsidP="008169AE">
      <w:pPr>
        <w:pStyle w:val="ListParagraph"/>
        <w:numPr>
          <w:ilvl w:val="0"/>
          <w:numId w:val="31"/>
        </w:numPr>
        <w:jc w:val="both"/>
        <w:rPr>
          <w:rStyle w:val="normaltextrun"/>
          <w:rFonts w:ascii="Arial" w:hAnsi="Arial" w:cs="Arial"/>
          <w:bCs/>
          <w:color w:val="0E101A"/>
          <w:shd w:val="clear" w:color="auto" w:fill="FFFFFF"/>
        </w:rPr>
      </w:pPr>
      <w:r w:rsidRPr="00EA61CF">
        <w:rPr>
          <w:rStyle w:val="normaltextrun"/>
          <w:rFonts w:ascii="Arial" w:hAnsi="Arial" w:cs="Arial"/>
          <w:b/>
          <w:bCs/>
          <w:color w:val="0E101A"/>
          <w:shd w:val="clear" w:color="auto" w:fill="FFFFFF"/>
        </w:rPr>
        <w:t>Status MNCHW activities:</w:t>
      </w:r>
      <w:r w:rsidRPr="00EA61CF">
        <w:rPr>
          <w:rStyle w:val="normaltextrun"/>
          <w:rFonts w:ascii="Arial" w:hAnsi="Arial" w:cs="Arial"/>
          <w:bCs/>
          <w:color w:val="0E101A"/>
          <w:shd w:val="clear" w:color="auto" w:fill="FFFFFF"/>
        </w:rPr>
        <w:t xml:space="preserve"> on 17th </w:t>
      </w:r>
      <w:r w:rsidR="00350304">
        <w:rPr>
          <w:rStyle w:val="normaltextrun"/>
          <w:rFonts w:ascii="Arial" w:hAnsi="Arial" w:cs="Arial"/>
          <w:bCs/>
          <w:color w:val="0E101A"/>
          <w:shd w:val="clear" w:color="auto" w:fill="FFFFFF"/>
        </w:rPr>
        <w:t>May</w:t>
      </w:r>
      <w:r w:rsidRPr="00EA61CF">
        <w:rPr>
          <w:rStyle w:val="normaltextrun"/>
          <w:rFonts w:ascii="Arial" w:hAnsi="Arial" w:cs="Arial"/>
          <w:bCs/>
          <w:color w:val="0E101A"/>
          <w:shd w:val="clear" w:color="auto" w:fill="FFFFFF"/>
        </w:rPr>
        <w:t xml:space="preserve"> 2023</w:t>
      </w:r>
      <w:r w:rsidR="00350304">
        <w:rPr>
          <w:rStyle w:val="normaltextrun"/>
          <w:rFonts w:ascii="Arial" w:hAnsi="Arial" w:cs="Arial"/>
          <w:bCs/>
          <w:color w:val="0E101A"/>
          <w:shd w:val="clear" w:color="auto" w:fill="FFFFFF"/>
        </w:rPr>
        <w:t>,</w:t>
      </w:r>
      <w:r w:rsidRPr="00EA61CF">
        <w:rPr>
          <w:rStyle w:val="normaltextrun"/>
          <w:rFonts w:ascii="Arial" w:hAnsi="Arial" w:cs="Arial"/>
          <w:bCs/>
          <w:color w:val="0E101A"/>
          <w:shd w:val="clear" w:color="auto" w:fill="FFFFFF"/>
        </w:rPr>
        <w:t xml:space="preserve"> </w:t>
      </w:r>
      <w:r w:rsidR="00350304">
        <w:rPr>
          <w:rStyle w:val="normaltextrun"/>
          <w:rFonts w:ascii="Arial" w:hAnsi="Arial" w:cs="Arial"/>
          <w:bCs/>
          <w:color w:val="0E101A"/>
          <w:shd w:val="clear" w:color="auto" w:fill="FFFFFF"/>
        </w:rPr>
        <w:t>t</w:t>
      </w:r>
      <w:r w:rsidRPr="00EA61CF">
        <w:rPr>
          <w:rStyle w:val="normaltextrun"/>
          <w:rFonts w:ascii="Arial" w:hAnsi="Arial" w:cs="Arial"/>
          <w:bCs/>
          <w:color w:val="0E101A"/>
          <w:shd w:val="clear" w:color="auto" w:fill="FFFFFF"/>
        </w:rPr>
        <w:t xml:space="preserve">he </w:t>
      </w:r>
      <w:r w:rsidR="00527DC9" w:rsidRPr="00527DC9">
        <w:rPr>
          <w:rStyle w:val="normaltextrun"/>
          <w:rFonts w:ascii="Arial" w:hAnsi="Arial" w:cs="Arial"/>
          <w:bCs/>
          <w:color w:val="0E101A"/>
          <w:shd w:val="clear" w:color="auto" w:fill="FFFFFF"/>
        </w:rPr>
        <w:t>Executive Chairman – ADSPHCDA officially approved the draft activities schedule</w:t>
      </w:r>
      <w:r w:rsidRPr="00EA61CF">
        <w:rPr>
          <w:rStyle w:val="normaltextrun"/>
          <w:rFonts w:ascii="Arial" w:hAnsi="Arial" w:cs="Arial"/>
          <w:bCs/>
          <w:color w:val="0E101A"/>
          <w:shd w:val="clear" w:color="auto" w:fill="FFFFFF"/>
        </w:rPr>
        <w:t>. Important objectives for the upcoming week encompass the training of I</w:t>
      </w:r>
      <w:r w:rsidR="000729CA">
        <w:rPr>
          <w:rStyle w:val="normaltextrun"/>
          <w:rFonts w:ascii="Arial" w:hAnsi="Arial" w:cs="Arial"/>
          <w:bCs/>
          <w:color w:val="0E101A"/>
          <w:shd w:val="clear" w:color="auto" w:fill="FFFFFF"/>
        </w:rPr>
        <w:t xml:space="preserve">ndependent </w:t>
      </w:r>
      <w:r w:rsidRPr="00EA61CF">
        <w:rPr>
          <w:rStyle w:val="normaltextrun"/>
          <w:rFonts w:ascii="Arial" w:hAnsi="Arial" w:cs="Arial"/>
          <w:bCs/>
          <w:color w:val="0E101A"/>
          <w:shd w:val="clear" w:color="auto" w:fill="FFFFFF"/>
        </w:rPr>
        <w:t>M</w:t>
      </w:r>
      <w:r w:rsidR="000729CA">
        <w:rPr>
          <w:rStyle w:val="normaltextrun"/>
          <w:rFonts w:ascii="Arial" w:hAnsi="Arial" w:cs="Arial"/>
          <w:bCs/>
          <w:color w:val="0E101A"/>
          <w:shd w:val="clear" w:color="auto" w:fill="FFFFFF"/>
        </w:rPr>
        <w:t>onitors (IM</w:t>
      </w:r>
      <w:r w:rsidRPr="00EA61CF">
        <w:rPr>
          <w:rStyle w:val="normaltextrun"/>
          <w:rFonts w:ascii="Arial" w:hAnsi="Arial" w:cs="Arial"/>
          <w:bCs/>
          <w:color w:val="0E101A"/>
          <w:shd w:val="clear" w:color="auto" w:fill="FFFFFF"/>
        </w:rPr>
        <w:t>s</w:t>
      </w:r>
      <w:r w:rsidR="000729CA">
        <w:rPr>
          <w:rStyle w:val="normaltextrun"/>
          <w:rFonts w:ascii="Arial" w:hAnsi="Arial" w:cs="Arial"/>
          <w:bCs/>
          <w:color w:val="0E101A"/>
          <w:shd w:val="clear" w:color="auto" w:fill="FFFFFF"/>
        </w:rPr>
        <w:t>)</w:t>
      </w:r>
      <w:r w:rsidRPr="00EA61CF">
        <w:rPr>
          <w:rStyle w:val="normaltextrun"/>
          <w:rFonts w:ascii="Arial" w:hAnsi="Arial" w:cs="Arial"/>
          <w:bCs/>
          <w:color w:val="0E101A"/>
          <w:shd w:val="clear" w:color="auto" w:fill="FFFFFF"/>
        </w:rPr>
        <w:t xml:space="preserve"> and a second planning meeting aimed at refining strategies, plans, </w:t>
      </w:r>
      <w:r w:rsidR="00350304">
        <w:rPr>
          <w:rStyle w:val="normaltextrun"/>
          <w:rFonts w:ascii="Arial" w:hAnsi="Arial" w:cs="Arial"/>
          <w:bCs/>
          <w:color w:val="0E101A"/>
          <w:shd w:val="clear" w:color="auto" w:fill="FFFFFF"/>
        </w:rPr>
        <w:t>resource</w:t>
      </w:r>
      <w:r w:rsidRPr="00EA61CF">
        <w:rPr>
          <w:rStyle w:val="normaltextrun"/>
          <w:rFonts w:ascii="Arial" w:hAnsi="Arial" w:cs="Arial"/>
          <w:bCs/>
          <w:color w:val="0E101A"/>
          <w:shd w:val="clear" w:color="auto" w:fill="FFFFFF"/>
        </w:rPr>
        <w:t xml:space="preserve"> mobilization</w:t>
      </w:r>
      <w:r w:rsidR="00350304">
        <w:rPr>
          <w:rStyle w:val="normaltextrun"/>
          <w:rFonts w:ascii="Arial" w:hAnsi="Arial" w:cs="Arial"/>
          <w:bCs/>
          <w:color w:val="0E101A"/>
          <w:shd w:val="clear" w:color="auto" w:fill="FFFFFF"/>
        </w:rPr>
        <w:t>,</w:t>
      </w:r>
      <w:r w:rsidRPr="00EA61CF">
        <w:rPr>
          <w:rStyle w:val="normaltextrun"/>
          <w:rFonts w:ascii="Arial" w:hAnsi="Arial" w:cs="Arial"/>
          <w:bCs/>
          <w:color w:val="0E101A"/>
          <w:shd w:val="clear" w:color="auto" w:fill="FFFFFF"/>
        </w:rPr>
        <w:t xml:space="preserve"> and timelines. Furthermore, the MNCHW campaign </w:t>
      </w:r>
      <w:r w:rsidR="000729CA">
        <w:rPr>
          <w:rStyle w:val="normaltextrun"/>
          <w:rFonts w:ascii="Arial" w:hAnsi="Arial" w:cs="Arial"/>
          <w:bCs/>
          <w:color w:val="0E101A"/>
          <w:shd w:val="clear" w:color="auto" w:fill="FFFFFF"/>
        </w:rPr>
        <w:t>was</w:t>
      </w:r>
      <w:r w:rsidRPr="00EA61CF">
        <w:rPr>
          <w:rStyle w:val="normaltextrun"/>
          <w:rFonts w:ascii="Arial" w:hAnsi="Arial" w:cs="Arial"/>
          <w:bCs/>
          <w:color w:val="0E101A"/>
          <w:shd w:val="clear" w:color="auto" w:fill="FFFFFF"/>
        </w:rPr>
        <w:t xml:space="preserve"> scheduled to take place from the 5th – 9th of June 2023. The state </w:t>
      </w:r>
      <w:r w:rsidR="000729CA">
        <w:rPr>
          <w:rStyle w:val="normaltextrun"/>
          <w:rFonts w:ascii="Arial" w:hAnsi="Arial" w:cs="Arial"/>
          <w:bCs/>
          <w:color w:val="0E101A"/>
          <w:shd w:val="clear" w:color="auto" w:fill="FFFFFF"/>
        </w:rPr>
        <w:t>expressed</w:t>
      </w:r>
      <w:r w:rsidR="00527DC9">
        <w:rPr>
          <w:rStyle w:val="normaltextrun"/>
          <w:rFonts w:ascii="Arial" w:hAnsi="Arial" w:cs="Arial"/>
          <w:bCs/>
          <w:color w:val="0E101A"/>
          <w:shd w:val="clear" w:color="auto" w:fill="FFFFFF"/>
        </w:rPr>
        <w:t xml:space="preserve"> </w:t>
      </w:r>
      <w:r w:rsidRPr="00EA61CF">
        <w:rPr>
          <w:rStyle w:val="normaltextrun"/>
          <w:rFonts w:ascii="Arial" w:hAnsi="Arial" w:cs="Arial"/>
          <w:bCs/>
          <w:color w:val="0E101A"/>
          <w:shd w:val="clear" w:color="auto" w:fill="FFFFFF"/>
        </w:rPr>
        <w:t>commit</w:t>
      </w:r>
      <w:r w:rsidR="000729CA">
        <w:rPr>
          <w:rStyle w:val="normaltextrun"/>
          <w:rFonts w:ascii="Arial" w:hAnsi="Arial" w:cs="Arial"/>
          <w:bCs/>
          <w:color w:val="0E101A"/>
          <w:shd w:val="clear" w:color="auto" w:fill="FFFFFF"/>
        </w:rPr>
        <w:t>ment</w:t>
      </w:r>
      <w:r w:rsidRPr="00EA61CF">
        <w:rPr>
          <w:rStyle w:val="normaltextrun"/>
          <w:rFonts w:ascii="Arial" w:hAnsi="Arial" w:cs="Arial"/>
          <w:bCs/>
          <w:color w:val="0E101A"/>
          <w:shd w:val="clear" w:color="auto" w:fill="FFFFFF"/>
        </w:rPr>
        <w:t xml:space="preserve"> to </w:t>
      </w:r>
      <w:r w:rsidR="00527DC9">
        <w:rPr>
          <w:rStyle w:val="normaltextrun"/>
          <w:rFonts w:ascii="Arial" w:hAnsi="Arial" w:cs="Arial"/>
          <w:bCs/>
          <w:color w:val="0E101A"/>
          <w:shd w:val="clear" w:color="auto" w:fill="FFFFFF"/>
        </w:rPr>
        <w:t>maximizing</w:t>
      </w:r>
      <w:r w:rsidRPr="00EA61CF">
        <w:rPr>
          <w:rStyle w:val="normaltextrun"/>
          <w:rFonts w:ascii="Arial" w:hAnsi="Arial" w:cs="Arial"/>
          <w:bCs/>
          <w:color w:val="0E101A"/>
          <w:shd w:val="clear" w:color="auto" w:fill="FFFFFF"/>
        </w:rPr>
        <w:t xml:space="preserve"> the impact of the MNCHW initiative </w:t>
      </w:r>
      <w:r w:rsidR="00CD2825" w:rsidRPr="00EA61CF">
        <w:rPr>
          <w:rStyle w:val="normaltextrun"/>
          <w:rFonts w:ascii="Arial" w:hAnsi="Arial" w:cs="Arial"/>
          <w:bCs/>
          <w:color w:val="0E101A"/>
          <w:shd w:val="clear" w:color="auto" w:fill="FFFFFF"/>
        </w:rPr>
        <w:t>to</w:t>
      </w:r>
      <w:r w:rsidRPr="00EA61CF">
        <w:rPr>
          <w:rStyle w:val="normaltextrun"/>
          <w:rFonts w:ascii="Arial" w:hAnsi="Arial" w:cs="Arial"/>
          <w:bCs/>
          <w:color w:val="0E101A"/>
          <w:shd w:val="clear" w:color="auto" w:fill="FFFFFF"/>
        </w:rPr>
        <w:t xml:space="preserve"> enhance the overall health and well-being of its population.</w:t>
      </w:r>
    </w:p>
    <w:p w14:paraId="7A8915CB" w14:textId="77777777" w:rsidR="008516CC" w:rsidRDefault="008516CC" w:rsidP="008516CC">
      <w:pPr>
        <w:pStyle w:val="ListParagraph"/>
        <w:jc w:val="both"/>
        <w:rPr>
          <w:rStyle w:val="normaltextrun"/>
          <w:rFonts w:ascii="Arial" w:hAnsi="Arial" w:cs="Arial"/>
          <w:bCs/>
          <w:color w:val="0E101A"/>
          <w:shd w:val="clear" w:color="auto" w:fill="FFFFFF"/>
        </w:rPr>
      </w:pPr>
    </w:p>
    <w:p w14:paraId="4C0F4B9A" w14:textId="6292CD84" w:rsidR="008169AE" w:rsidRDefault="008169AE" w:rsidP="008169AE">
      <w:pPr>
        <w:pStyle w:val="ListParagraph"/>
        <w:numPr>
          <w:ilvl w:val="0"/>
          <w:numId w:val="31"/>
        </w:numPr>
        <w:jc w:val="both"/>
        <w:rPr>
          <w:rStyle w:val="normaltextrun"/>
          <w:rFonts w:ascii="Arial" w:hAnsi="Arial" w:cs="Arial"/>
          <w:bCs/>
          <w:color w:val="0E101A"/>
          <w:shd w:val="clear" w:color="auto" w:fill="FFFFFF"/>
        </w:rPr>
      </w:pPr>
      <w:r w:rsidRPr="00EA61CF">
        <w:rPr>
          <w:rStyle w:val="normaltextrun"/>
          <w:rFonts w:ascii="Arial" w:hAnsi="Arial" w:cs="Arial"/>
          <w:b/>
          <w:bCs/>
          <w:color w:val="0E101A"/>
          <w:shd w:val="clear" w:color="auto" w:fill="FFFFFF"/>
        </w:rPr>
        <w:t>Call-in-data lunch for May/June MNCHW:</w:t>
      </w:r>
      <w:r w:rsidRPr="00EA61CF">
        <w:rPr>
          <w:rStyle w:val="normaltextrun"/>
          <w:rFonts w:ascii="Arial" w:hAnsi="Arial" w:cs="Arial"/>
          <w:bCs/>
          <w:color w:val="0E101A"/>
          <w:shd w:val="clear" w:color="auto" w:fill="FFFFFF"/>
        </w:rPr>
        <w:t xml:space="preserve"> </w:t>
      </w:r>
      <w:r w:rsidR="00350304">
        <w:rPr>
          <w:rStyle w:val="normaltextrun"/>
          <w:rFonts w:ascii="Arial" w:hAnsi="Arial" w:cs="Arial"/>
          <w:bCs/>
          <w:color w:val="0E101A"/>
          <w:shd w:val="clear" w:color="auto" w:fill="FFFFFF"/>
        </w:rPr>
        <w:t>O</w:t>
      </w:r>
      <w:r w:rsidRPr="00EA61CF">
        <w:rPr>
          <w:rStyle w:val="normaltextrun"/>
          <w:rFonts w:ascii="Arial" w:hAnsi="Arial" w:cs="Arial"/>
          <w:bCs/>
          <w:color w:val="0E101A"/>
          <w:shd w:val="clear" w:color="auto" w:fill="FFFFFF"/>
        </w:rPr>
        <w:t>n 18th May 2023</w:t>
      </w:r>
      <w:r w:rsidR="00350304">
        <w:rPr>
          <w:rStyle w:val="normaltextrun"/>
          <w:rFonts w:ascii="Arial" w:hAnsi="Arial" w:cs="Arial"/>
          <w:bCs/>
          <w:color w:val="0E101A"/>
          <w:shd w:val="clear" w:color="auto" w:fill="FFFFFF"/>
        </w:rPr>
        <w:t>,</w:t>
      </w:r>
      <w:r w:rsidRPr="00EA61CF">
        <w:rPr>
          <w:rStyle w:val="normaltextrun"/>
          <w:rFonts w:ascii="Arial" w:hAnsi="Arial" w:cs="Arial"/>
          <w:bCs/>
          <w:color w:val="0E101A"/>
          <w:shd w:val="clear" w:color="auto" w:fill="FFFFFF"/>
        </w:rPr>
        <w:t xml:space="preserve"> </w:t>
      </w:r>
      <w:r w:rsidR="00350304">
        <w:rPr>
          <w:rStyle w:val="normaltextrun"/>
          <w:rFonts w:ascii="Arial" w:hAnsi="Arial" w:cs="Arial"/>
          <w:bCs/>
          <w:color w:val="0E101A"/>
          <w:shd w:val="clear" w:color="auto" w:fill="FFFFFF"/>
        </w:rPr>
        <w:t>t</w:t>
      </w:r>
      <w:r w:rsidRPr="00EA61CF">
        <w:rPr>
          <w:rStyle w:val="normaltextrun"/>
          <w:rFonts w:ascii="Arial" w:hAnsi="Arial" w:cs="Arial"/>
          <w:bCs/>
          <w:color w:val="0E101A"/>
          <w:shd w:val="clear" w:color="auto" w:fill="FFFFFF"/>
        </w:rPr>
        <w:t xml:space="preserve">o ensure the seamless functionality of the May/June 2023 call-in data template, a preliminary trial was conducted across various levels, including the Local Government Area (LGA), state, and Helen Keller country office. The primary objective of this trial was to enable all stakeholders to actively monitor data in </w:t>
      </w:r>
      <w:r w:rsidR="00350304">
        <w:rPr>
          <w:rStyle w:val="normaltextrun"/>
          <w:rFonts w:ascii="Arial" w:hAnsi="Arial" w:cs="Arial"/>
          <w:bCs/>
          <w:color w:val="0E101A"/>
          <w:shd w:val="clear" w:color="auto" w:fill="FFFFFF"/>
        </w:rPr>
        <w:t>real time</w:t>
      </w:r>
      <w:r w:rsidRPr="00EA61CF">
        <w:rPr>
          <w:rStyle w:val="normaltextrun"/>
          <w:rFonts w:ascii="Arial" w:hAnsi="Arial" w:cs="Arial"/>
          <w:bCs/>
          <w:color w:val="0E101A"/>
          <w:shd w:val="clear" w:color="auto" w:fill="FFFFFF"/>
        </w:rPr>
        <w:t xml:space="preserve"> and provide valuable inputs using the newly established unified Monitoring and Evaluation (M&amp;E) system. Collaborative efforts from the Monitoring and Evaluation specialist and the M&amp;E officers have been instrumental in supporting the development of this system.</w:t>
      </w:r>
    </w:p>
    <w:p w14:paraId="7E1EBD6D" w14:textId="77777777" w:rsidR="008516CC" w:rsidRPr="008516CC" w:rsidRDefault="008516CC" w:rsidP="008516CC">
      <w:pPr>
        <w:pStyle w:val="ListParagraph"/>
        <w:rPr>
          <w:rStyle w:val="normaltextrun"/>
          <w:rFonts w:ascii="Arial" w:hAnsi="Arial" w:cs="Arial"/>
          <w:bCs/>
          <w:color w:val="0E101A"/>
          <w:shd w:val="clear" w:color="auto" w:fill="FFFFFF"/>
        </w:rPr>
      </w:pPr>
    </w:p>
    <w:p w14:paraId="01ED0D2A" w14:textId="77777777" w:rsidR="008516CC" w:rsidRDefault="008516CC" w:rsidP="008516CC">
      <w:pPr>
        <w:pStyle w:val="ListParagraph"/>
        <w:jc w:val="both"/>
        <w:rPr>
          <w:rStyle w:val="normaltextrun"/>
          <w:rFonts w:ascii="Arial" w:hAnsi="Arial" w:cs="Arial"/>
          <w:bCs/>
          <w:color w:val="0E101A"/>
          <w:shd w:val="clear" w:color="auto" w:fill="FFFFFF"/>
        </w:rPr>
      </w:pPr>
    </w:p>
    <w:p w14:paraId="01D431BC" w14:textId="0D8F8441" w:rsidR="008169AE" w:rsidRDefault="008169AE" w:rsidP="008169AE">
      <w:pPr>
        <w:pStyle w:val="ListParagraph"/>
        <w:numPr>
          <w:ilvl w:val="0"/>
          <w:numId w:val="31"/>
        </w:numPr>
        <w:jc w:val="both"/>
        <w:rPr>
          <w:rStyle w:val="normaltextrun"/>
          <w:rFonts w:ascii="Arial" w:hAnsi="Arial" w:cs="Arial"/>
          <w:bCs/>
          <w:color w:val="0E101A"/>
          <w:shd w:val="clear" w:color="auto" w:fill="FFFFFF"/>
        </w:rPr>
      </w:pPr>
      <w:r w:rsidRPr="00EA61CF">
        <w:rPr>
          <w:rStyle w:val="normaltextrun"/>
          <w:rFonts w:ascii="Arial" w:hAnsi="Arial" w:cs="Arial"/>
          <w:b/>
          <w:bCs/>
          <w:color w:val="0E101A"/>
          <w:shd w:val="clear" w:color="auto" w:fill="FFFFFF"/>
        </w:rPr>
        <w:t>Monitoring &amp; Supervision Plan:</w:t>
      </w:r>
      <w:r w:rsidR="00350304">
        <w:rPr>
          <w:rStyle w:val="normaltextrun"/>
          <w:rFonts w:ascii="Arial" w:hAnsi="Arial" w:cs="Arial"/>
          <w:bCs/>
          <w:color w:val="0E101A"/>
          <w:shd w:val="clear" w:color="auto" w:fill="FFFFFF"/>
        </w:rPr>
        <w:t xml:space="preserve"> On 19</w:t>
      </w:r>
      <w:r w:rsidR="00350304" w:rsidRPr="00350304">
        <w:rPr>
          <w:rStyle w:val="normaltextrun"/>
          <w:rFonts w:ascii="Arial" w:hAnsi="Arial" w:cs="Arial"/>
          <w:bCs/>
          <w:color w:val="0E101A"/>
          <w:shd w:val="clear" w:color="auto" w:fill="FFFFFF"/>
          <w:vertAlign w:val="superscript"/>
        </w:rPr>
        <w:t>th</w:t>
      </w:r>
      <w:r w:rsidRPr="00EA61CF">
        <w:rPr>
          <w:rStyle w:val="normaltextrun"/>
          <w:rFonts w:ascii="Arial" w:hAnsi="Arial" w:cs="Arial"/>
          <w:bCs/>
          <w:color w:val="0E101A"/>
          <w:shd w:val="clear" w:color="auto" w:fill="FFFFFF"/>
        </w:rPr>
        <w:t xml:space="preserve"> May 2023</w:t>
      </w:r>
      <w:r w:rsidR="00350304">
        <w:rPr>
          <w:rStyle w:val="normaltextrun"/>
          <w:rFonts w:ascii="Arial" w:hAnsi="Arial" w:cs="Arial"/>
          <w:bCs/>
          <w:color w:val="0E101A"/>
          <w:shd w:val="clear" w:color="auto" w:fill="FFFFFF"/>
        </w:rPr>
        <w:t>,</w:t>
      </w:r>
      <w:r w:rsidRPr="00EA61CF">
        <w:rPr>
          <w:rStyle w:val="normaltextrun"/>
          <w:rFonts w:ascii="Arial" w:hAnsi="Arial" w:cs="Arial"/>
          <w:bCs/>
          <w:color w:val="0E101A"/>
          <w:shd w:val="clear" w:color="auto" w:fill="FFFFFF"/>
        </w:rPr>
        <w:t xml:space="preserve"> </w:t>
      </w:r>
      <w:r w:rsidR="00350304">
        <w:rPr>
          <w:rStyle w:val="normaltextrun"/>
          <w:rFonts w:ascii="Arial" w:hAnsi="Arial" w:cs="Arial"/>
          <w:bCs/>
          <w:color w:val="0E101A"/>
          <w:shd w:val="clear" w:color="auto" w:fill="FFFFFF"/>
        </w:rPr>
        <w:t>t</w:t>
      </w:r>
      <w:r w:rsidRPr="00EA61CF">
        <w:rPr>
          <w:rStyle w:val="normaltextrun"/>
          <w:rFonts w:ascii="Arial" w:hAnsi="Arial" w:cs="Arial"/>
          <w:bCs/>
          <w:color w:val="0E101A"/>
          <w:shd w:val="clear" w:color="auto" w:fill="FFFFFF"/>
        </w:rPr>
        <w:t xml:space="preserve">he draft MNCHW supervision plan </w:t>
      </w:r>
      <w:r w:rsidR="000729CA">
        <w:rPr>
          <w:rStyle w:val="normaltextrun"/>
          <w:rFonts w:ascii="Arial" w:hAnsi="Arial" w:cs="Arial"/>
          <w:bCs/>
          <w:color w:val="0E101A"/>
          <w:shd w:val="clear" w:color="auto" w:fill="FFFFFF"/>
        </w:rPr>
        <w:t>w</w:t>
      </w:r>
      <w:r w:rsidRPr="00EA61CF">
        <w:rPr>
          <w:rStyle w:val="normaltextrun"/>
          <w:rFonts w:ascii="Arial" w:hAnsi="Arial" w:cs="Arial"/>
          <w:bCs/>
          <w:color w:val="0E101A"/>
          <w:shd w:val="clear" w:color="auto" w:fill="FFFFFF"/>
        </w:rPr>
        <w:t>as</w:t>
      </w:r>
      <w:r w:rsidR="00527DC9">
        <w:rPr>
          <w:rStyle w:val="normaltextrun"/>
          <w:rFonts w:ascii="Arial" w:hAnsi="Arial" w:cs="Arial"/>
          <w:bCs/>
          <w:color w:val="0E101A"/>
          <w:shd w:val="clear" w:color="auto" w:fill="FFFFFF"/>
        </w:rPr>
        <w:t xml:space="preserve"> </w:t>
      </w:r>
      <w:r w:rsidRPr="00EA61CF">
        <w:rPr>
          <w:rStyle w:val="normaltextrun"/>
          <w:rFonts w:ascii="Arial" w:hAnsi="Arial" w:cs="Arial"/>
          <w:bCs/>
          <w:color w:val="0E101A"/>
          <w:shd w:val="clear" w:color="auto" w:fill="FFFFFF"/>
        </w:rPr>
        <w:t xml:space="preserve">forwarded to the senior program officer </w:t>
      </w:r>
      <w:r w:rsidR="000729CA">
        <w:rPr>
          <w:rStyle w:val="normaltextrun"/>
          <w:rFonts w:ascii="Arial" w:hAnsi="Arial" w:cs="Arial"/>
          <w:bCs/>
          <w:color w:val="0E101A"/>
          <w:shd w:val="clear" w:color="auto" w:fill="FFFFFF"/>
        </w:rPr>
        <w:t xml:space="preserve">at Helen Keller </w:t>
      </w:r>
      <w:r w:rsidRPr="00EA61CF">
        <w:rPr>
          <w:rStyle w:val="normaltextrun"/>
          <w:rFonts w:ascii="Arial" w:hAnsi="Arial" w:cs="Arial"/>
          <w:bCs/>
          <w:color w:val="0E101A"/>
          <w:shd w:val="clear" w:color="auto" w:fill="FFFFFF"/>
        </w:rPr>
        <w:t xml:space="preserve">for thorough review and approval. This plan </w:t>
      </w:r>
      <w:r w:rsidR="000729CA">
        <w:rPr>
          <w:rStyle w:val="normaltextrun"/>
          <w:rFonts w:ascii="Arial" w:hAnsi="Arial" w:cs="Arial"/>
          <w:bCs/>
          <w:color w:val="0E101A"/>
          <w:shd w:val="clear" w:color="auto" w:fill="FFFFFF"/>
        </w:rPr>
        <w:t>wa</w:t>
      </w:r>
      <w:r w:rsidRPr="00EA61CF">
        <w:rPr>
          <w:rStyle w:val="normaltextrun"/>
          <w:rFonts w:ascii="Arial" w:hAnsi="Arial" w:cs="Arial"/>
          <w:bCs/>
          <w:color w:val="0E101A"/>
          <w:shd w:val="clear" w:color="auto" w:fill="FFFFFF"/>
        </w:rPr>
        <w:t>s designed with the objective of ensuring the consistent delivery of high-quality care, enhancing the effectiveness of the program, establishing mechanisms for accountability, and fostering a culture of continuous improvement in health outcomes throughout the campaign.</w:t>
      </w:r>
    </w:p>
    <w:p w14:paraId="1178F08A" w14:textId="77777777" w:rsidR="008516CC" w:rsidRDefault="008516CC" w:rsidP="008516CC">
      <w:pPr>
        <w:pStyle w:val="ListParagraph"/>
        <w:jc w:val="both"/>
        <w:rPr>
          <w:rStyle w:val="normaltextrun"/>
          <w:rFonts w:ascii="Arial" w:hAnsi="Arial" w:cs="Arial"/>
          <w:bCs/>
          <w:color w:val="0E101A"/>
          <w:shd w:val="clear" w:color="auto" w:fill="FFFFFF"/>
        </w:rPr>
      </w:pPr>
    </w:p>
    <w:p w14:paraId="2F9A687A" w14:textId="70337793" w:rsidR="008169AE" w:rsidRDefault="008169AE" w:rsidP="008169AE">
      <w:pPr>
        <w:pStyle w:val="ListParagraph"/>
        <w:numPr>
          <w:ilvl w:val="0"/>
          <w:numId w:val="31"/>
        </w:numPr>
        <w:jc w:val="both"/>
        <w:rPr>
          <w:rStyle w:val="normaltextrun"/>
          <w:rFonts w:ascii="Arial" w:hAnsi="Arial" w:cs="Arial"/>
          <w:bCs/>
          <w:color w:val="0E101A"/>
          <w:shd w:val="clear" w:color="auto" w:fill="FFFFFF"/>
        </w:rPr>
      </w:pPr>
      <w:r w:rsidRPr="00EA61CF">
        <w:rPr>
          <w:rStyle w:val="normaltextrun"/>
          <w:rFonts w:ascii="Arial" w:hAnsi="Arial" w:cs="Arial"/>
          <w:b/>
          <w:bCs/>
          <w:color w:val="0E101A"/>
          <w:shd w:val="clear" w:color="auto" w:fill="FFFFFF"/>
        </w:rPr>
        <w:t xml:space="preserve">Status of MNCHW Commodity (Vitamin A and </w:t>
      </w:r>
      <w:proofErr w:type="spellStart"/>
      <w:r w:rsidRPr="00EA61CF">
        <w:rPr>
          <w:rStyle w:val="normaltextrun"/>
          <w:rFonts w:ascii="Arial" w:hAnsi="Arial" w:cs="Arial"/>
          <w:b/>
          <w:bCs/>
          <w:color w:val="0E101A"/>
          <w:shd w:val="clear" w:color="auto" w:fill="FFFFFF"/>
        </w:rPr>
        <w:t>Albendazole</w:t>
      </w:r>
      <w:proofErr w:type="spellEnd"/>
      <w:r w:rsidRPr="00EA61CF">
        <w:rPr>
          <w:rStyle w:val="normaltextrun"/>
          <w:rFonts w:ascii="Arial" w:hAnsi="Arial" w:cs="Arial"/>
          <w:b/>
          <w:bCs/>
          <w:color w:val="0E101A"/>
          <w:shd w:val="clear" w:color="auto" w:fill="FFFFFF"/>
        </w:rPr>
        <w:t>)</w:t>
      </w:r>
      <w:r w:rsidR="006C6BB1" w:rsidRPr="00EA61CF">
        <w:rPr>
          <w:rStyle w:val="normaltextrun"/>
          <w:rFonts w:ascii="Arial" w:hAnsi="Arial" w:cs="Arial"/>
          <w:b/>
          <w:bCs/>
          <w:color w:val="0E101A"/>
          <w:shd w:val="clear" w:color="auto" w:fill="FFFFFF"/>
        </w:rPr>
        <w:t>:</w:t>
      </w:r>
      <w:r w:rsidRPr="00EA61CF">
        <w:rPr>
          <w:rStyle w:val="normaltextrun"/>
          <w:rFonts w:ascii="Arial" w:hAnsi="Arial" w:cs="Arial"/>
          <w:bCs/>
          <w:color w:val="0E101A"/>
          <w:shd w:val="clear" w:color="auto" w:fill="FFFFFF"/>
        </w:rPr>
        <w:t xml:space="preserve"> </w:t>
      </w:r>
      <w:r w:rsidR="00F640D1">
        <w:rPr>
          <w:rStyle w:val="normaltextrun"/>
          <w:rFonts w:ascii="Arial" w:hAnsi="Arial" w:cs="Arial"/>
          <w:bCs/>
          <w:color w:val="0E101A"/>
          <w:shd w:val="clear" w:color="auto" w:fill="FFFFFF"/>
        </w:rPr>
        <w:t xml:space="preserve">On </w:t>
      </w:r>
      <w:r w:rsidRPr="00EA61CF">
        <w:rPr>
          <w:rStyle w:val="normaltextrun"/>
          <w:rFonts w:ascii="Arial" w:hAnsi="Arial" w:cs="Arial"/>
          <w:bCs/>
          <w:color w:val="0E101A"/>
          <w:shd w:val="clear" w:color="auto" w:fill="FFFFFF"/>
        </w:rPr>
        <w:t>25</w:t>
      </w:r>
      <w:r w:rsidRPr="00EA61CF">
        <w:rPr>
          <w:rStyle w:val="normaltextrun"/>
          <w:rFonts w:ascii="Arial" w:hAnsi="Arial" w:cs="Arial"/>
          <w:bCs/>
          <w:color w:val="0E101A"/>
          <w:shd w:val="clear" w:color="auto" w:fill="FFFFFF"/>
          <w:vertAlign w:val="superscript"/>
        </w:rPr>
        <w:t>th</w:t>
      </w:r>
      <w:r w:rsidRPr="00EA61CF">
        <w:rPr>
          <w:rStyle w:val="normaltextrun"/>
          <w:rFonts w:ascii="Arial" w:hAnsi="Arial" w:cs="Arial"/>
          <w:bCs/>
          <w:color w:val="0E101A"/>
          <w:shd w:val="clear" w:color="auto" w:fill="FFFFFF"/>
        </w:rPr>
        <w:t xml:space="preserve"> </w:t>
      </w:r>
      <w:r w:rsidR="009C5345" w:rsidRPr="00EA61CF">
        <w:rPr>
          <w:rStyle w:val="normaltextrun"/>
          <w:rFonts w:ascii="Arial" w:hAnsi="Arial" w:cs="Arial"/>
          <w:bCs/>
          <w:color w:val="0E101A"/>
          <w:shd w:val="clear" w:color="auto" w:fill="FFFFFF"/>
        </w:rPr>
        <w:t>May</w:t>
      </w:r>
      <w:r w:rsidRPr="00EA61CF">
        <w:rPr>
          <w:rStyle w:val="normaltextrun"/>
          <w:rFonts w:ascii="Arial" w:hAnsi="Arial" w:cs="Arial"/>
          <w:bCs/>
          <w:color w:val="0E101A"/>
          <w:shd w:val="clear" w:color="auto" w:fill="FFFFFF"/>
        </w:rPr>
        <w:t xml:space="preserve"> 2023. The state carried out a final inventory in preparation </w:t>
      </w:r>
      <w:r w:rsidR="00350304">
        <w:rPr>
          <w:rStyle w:val="normaltextrun"/>
          <w:rFonts w:ascii="Arial" w:hAnsi="Arial" w:cs="Arial"/>
          <w:bCs/>
          <w:color w:val="0E101A"/>
          <w:shd w:val="clear" w:color="auto" w:fill="FFFFFF"/>
        </w:rPr>
        <w:t>for</w:t>
      </w:r>
      <w:r w:rsidRPr="00EA61CF">
        <w:rPr>
          <w:rStyle w:val="normaltextrun"/>
          <w:rFonts w:ascii="Arial" w:hAnsi="Arial" w:cs="Arial"/>
          <w:bCs/>
          <w:color w:val="0E101A"/>
          <w:shd w:val="clear" w:color="auto" w:fill="FFFFFF"/>
        </w:rPr>
        <w:t xml:space="preserve"> May/June 2023 MNCHW of all commodities donated by UNICEF and Vitamin Angels. The following </w:t>
      </w:r>
      <w:r w:rsidR="000729CA">
        <w:rPr>
          <w:rStyle w:val="normaltextrun"/>
          <w:rFonts w:ascii="Arial" w:hAnsi="Arial" w:cs="Arial"/>
          <w:bCs/>
          <w:color w:val="0E101A"/>
          <w:shd w:val="clear" w:color="auto" w:fill="FFFFFF"/>
        </w:rPr>
        <w:t>we</w:t>
      </w:r>
      <w:r w:rsidRPr="00EA61CF">
        <w:rPr>
          <w:rStyle w:val="normaltextrun"/>
          <w:rFonts w:ascii="Arial" w:hAnsi="Arial" w:cs="Arial"/>
          <w:bCs/>
          <w:color w:val="0E101A"/>
          <w:shd w:val="clear" w:color="auto" w:fill="FFFFFF"/>
        </w:rPr>
        <w:t xml:space="preserve">re the quantities of commodities available in the state: Vitamin A Blue: 103,500 @100%; Vitamin A Red: 1,100,500 @134%, </w:t>
      </w:r>
      <w:r w:rsidR="006C6BB1" w:rsidRPr="00EA61CF">
        <w:rPr>
          <w:rStyle w:val="normaltextrun"/>
          <w:rFonts w:ascii="Arial" w:hAnsi="Arial" w:cs="Arial"/>
          <w:bCs/>
          <w:color w:val="0E101A"/>
          <w:shd w:val="clear" w:color="auto" w:fill="FFFFFF"/>
        </w:rPr>
        <w:t>Micronutrient</w:t>
      </w:r>
      <w:r w:rsidRPr="00EA61CF">
        <w:rPr>
          <w:rStyle w:val="normaltextrun"/>
          <w:rFonts w:ascii="Arial" w:hAnsi="Arial" w:cs="Arial"/>
          <w:bCs/>
          <w:color w:val="0E101A"/>
          <w:shd w:val="clear" w:color="auto" w:fill="FFFFFF"/>
        </w:rPr>
        <w:t xml:space="preserve"> Tablets for pregnant women: 2,700,000 tabs and </w:t>
      </w:r>
      <w:proofErr w:type="spellStart"/>
      <w:r w:rsidRPr="00EA61CF">
        <w:rPr>
          <w:rStyle w:val="normaltextrun"/>
          <w:rFonts w:ascii="Arial" w:hAnsi="Arial" w:cs="Arial"/>
          <w:bCs/>
          <w:color w:val="0E101A"/>
          <w:shd w:val="clear" w:color="auto" w:fill="FFFFFF"/>
        </w:rPr>
        <w:t>Albendazole</w:t>
      </w:r>
      <w:proofErr w:type="spellEnd"/>
      <w:r w:rsidRPr="00EA61CF">
        <w:rPr>
          <w:rStyle w:val="normaltextrun"/>
          <w:rFonts w:ascii="Arial" w:hAnsi="Arial" w:cs="Arial"/>
          <w:bCs/>
          <w:color w:val="0E101A"/>
          <w:shd w:val="clear" w:color="auto" w:fill="FFFFFF"/>
        </w:rPr>
        <w:t xml:space="preserve"> 400mg: 512,000 @62%.</w:t>
      </w:r>
    </w:p>
    <w:p w14:paraId="7956AE10" w14:textId="77777777" w:rsidR="008516CC" w:rsidRPr="008516CC" w:rsidRDefault="008516CC" w:rsidP="008516CC">
      <w:pPr>
        <w:pStyle w:val="ListParagraph"/>
        <w:rPr>
          <w:rStyle w:val="normaltextrun"/>
          <w:rFonts w:ascii="Arial" w:hAnsi="Arial" w:cs="Arial"/>
          <w:bCs/>
          <w:color w:val="0E101A"/>
          <w:shd w:val="clear" w:color="auto" w:fill="FFFFFF"/>
        </w:rPr>
      </w:pPr>
    </w:p>
    <w:p w14:paraId="7D7B2C12" w14:textId="77777777" w:rsidR="008516CC" w:rsidRDefault="008516CC" w:rsidP="008516CC">
      <w:pPr>
        <w:pStyle w:val="ListParagraph"/>
        <w:jc w:val="both"/>
        <w:rPr>
          <w:rStyle w:val="normaltextrun"/>
          <w:rFonts w:ascii="Arial" w:hAnsi="Arial" w:cs="Arial"/>
          <w:bCs/>
          <w:color w:val="0E101A"/>
          <w:shd w:val="clear" w:color="auto" w:fill="FFFFFF"/>
        </w:rPr>
      </w:pPr>
    </w:p>
    <w:p w14:paraId="51A6E7E9" w14:textId="0DDA3DD6" w:rsidR="008169AE" w:rsidRDefault="008169AE" w:rsidP="008169AE">
      <w:pPr>
        <w:pStyle w:val="ListParagraph"/>
        <w:numPr>
          <w:ilvl w:val="0"/>
          <w:numId w:val="31"/>
        </w:numPr>
        <w:jc w:val="both"/>
        <w:rPr>
          <w:rStyle w:val="normaltextrun"/>
          <w:rFonts w:ascii="Arial" w:hAnsi="Arial" w:cs="Arial"/>
          <w:bCs/>
          <w:color w:val="0E101A"/>
          <w:shd w:val="clear" w:color="auto" w:fill="FFFFFF"/>
        </w:rPr>
      </w:pPr>
      <w:r w:rsidRPr="00EA61CF">
        <w:rPr>
          <w:rStyle w:val="normaltextrun"/>
          <w:rFonts w:ascii="Arial" w:hAnsi="Arial" w:cs="Arial"/>
          <w:b/>
          <w:bCs/>
          <w:color w:val="0E101A"/>
          <w:shd w:val="clear" w:color="auto" w:fill="FFFFFF"/>
        </w:rPr>
        <w:t>2</w:t>
      </w:r>
      <w:r w:rsidRPr="00EA61CF">
        <w:rPr>
          <w:rStyle w:val="normaltextrun"/>
          <w:rFonts w:ascii="Arial" w:hAnsi="Arial" w:cs="Arial"/>
          <w:b/>
          <w:bCs/>
          <w:color w:val="0E101A"/>
          <w:shd w:val="clear" w:color="auto" w:fill="FFFFFF"/>
          <w:vertAlign w:val="superscript"/>
        </w:rPr>
        <w:t>nd</w:t>
      </w:r>
      <w:r w:rsidRPr="00EA61CF">
        <w:rPr>
          <w:rStyle w:val="normaltextrun"/>
          <w:rFonts w:ascii="Arial" w:hAnsi="Arial" w:cs="Arial"/>
          <w:b/>
          <w:bCs/>
          <w:color w:val="0E101A"/>
          <w:shd w:val="clear" w:color="auto" w:fill="FFFFFF"/>
        </w:rPr>
        <w:t xml:space="preserve"> Planning Meeting:</w:t>
      </w:r>
      <w:r w:rsidRPr="00EA61CF">
        <w:rPr>
          <w:rStyle w:val="normaltextrun"/>
          <w:rFonts w:ascii="Arial" w:hAnsi="Arial" w:cs="Arial"/>
          <w:bCs/>
          <w:color w:val="0E101A"/>
          <w:shd w:val="clear" w:color="auto" w:fill="FFFFFF"/>
        </w:rPr>
        <w:t xml:space="preserve"> </w:t>
      </w:r>
      <w:r w:rsidR="00F640D1">
        <w:rPr>
          <w:rStyle w:val="normaltextrun"/>
          <w:rFonts w:ascii="Arial" w:hAnsi="Arial" w:cs="Arial"/>
          <w:bCs/>
          <w:color w:val="0E101A"/>
          <w:shd w:val="clear" w:color="auto" w:fill="FFFFFF"/>
        </w:rPr>
        <w:t>O</w:t>
      </w:r>
      <w:r w:rsidRPr="00EA61CF">
        <w:rPr>
          <w:rStyle w:val="normaltextrun"/>
          <w:rFonts w:ascii="Arial" w:hAnsi="Arial" w:cs="Arial"/>
          <w:bCs/>
          <w:color w:val="0E101A"/>
          <w:shd w:val="clear" w:color="auto" w:fill="FFFFFF"/>
        </w:rPr>
        <w:t>n 25</w:t>
      </w:r>
      <w:r w:rsidRPr="00EA61CF">
        <w:rPr>
          <w:rStyle w:val="normaltextrun"/>
          <w:rFonts w:ascii="Arial" w:hAnsi="Arial" w:cs="Arial"/>
          <w:bCs/>
          <w:color w:val="0E101A"/>
          <w:shd w:val="clear" w:color="auto" w:fill="FFFFFF"/>
          <w:vertAlign w:val="superscript"/>
        </w:rPr>
        <w:t>th</w:t>
      </w:r>
      <w:r w:rsidRPr="00EA61CF">
        <w:rPr>
          <w:rStyle w:val="normaltextrun"/>
          <w:rFonts w:ascii="Arial" w:hAnsi="Arial" w:cs="Arial"/>
          <w:bCs/>
          <w:color w:val="0E101A"/>
          <w:shd w:val="clear" w:color="auto" w:fill="FFFFFF"/>
        </w:rPr>
        <w:t xml:space="preserve"> </w:t>
      </w:r>
      <w:r w:rsidR="006C6BB1" w:rsidRPr="00EA61CF">
        <w:rPr>
          <w:rStyle w:val="normaltextrun"/>
          <w:rFonts w:ascii="Arial" w:hAnsi="Arial" w:cs="Arial"/>
          <w:bCs/>
          <w:color w:val="0E101A"/>
          <w:shd w:val="clear" w:color="auto" w:fill="FFFFFF"/>
        </w:rPr>
        <w:t>May</w:t>
      </w:r>
      <w:r w:rsidRPr="00EA61CF">
        <w:rPr>
          <w:rStyle w:val="normaltextrun"/>
          <w:rFonts w:ascii="Arial" w:hAnsi="Arial" w:cs="Arial"/>
          <w:bCs/>
          <w:color w:val="0E101A"/>
          <w:shd w:val="clear" w:color="auto" w:fill="FFFFFF"/>
        </w:rPr>
        <w:t xml:space="preserve"> 2023. The meeting was </w:t>
      </w:r>
      <w:r w:rsidR="006C6BB1" w:rsidRPr="00EA61CF">
        <w:rPr>
          <w:rStyle w:val="normaltextrun"/>
          <w:rFonts w:ascii="Arial" w:hAnsi="Arial" w:cs="Arial"/>
          <w:bCs/>
          <w:color w:val="0E101A"/>
          <w:shd w:val="clear" w:color="auto" w:fill="FFFFFF"/>
        </w:rPr>
        <w:t>conducted,</w:t>
      </w:r>
      <w:r w:rsidRPr="00EA61CF">
        <w:rPr>
          <w:rStyle w:val="normaltextrun"/>
          <w:rFonts w:ascii="Arial" w:hAnsi="Arial" w:cs="Arial"/>
          <w:bCs/>
          <w:color w:val="0E101A"/>
          <w:shd w:val="clear" w:color="auto" w:fill="FFFFFF"/>
        </w:rPr>
        <w:t xml:space="preserve"> and key discussions focused on assessing MNCHW commodity supply, identifying areas requiring partner support, sharing approved </w:t>
      </w:r>
      <w:r w:rsidR="00527DC9">
        <w:rPr>
          <w:rStyle w:val="normaltextrun"/>
          <w:rFonts w:ascii="Arial" w:hAnsi="Arial" w:cs="Arial"/>
          <w:bCs/>
          <w:color w:val="0E101A"/>
          <w:shd w:val="clear" w:color="auto" w:fill="FFFFFF"/>
        </w:rPr>
        <w:t>work plans</w:t>
      </w:r>
      <w:r w:rsidRPr="00EA61CF">
        <w:rPr>
          <w:rStyle w:val="normaltextrun"/>
          <w:rFonts w:ascii="Arial" w:hAnsi="Arial" w:cs="Arial"/>
          <w:bCs/>
          <w:color w:val="0E101A"/>
          <w:shd w:val="clear" w:color="auto" w:fill="FFFFFF"/>
        </w:rPr>
        <w:t xml:space="preserve"> with </w:t>
      </w:r>
      <w:r w:rsidR="00F640D1">
        <w:rPr>
          <w:rStyle w:val="normaltextrun"/>
          <w:rFonts w:ascii="Arial" w:hAnsi="Arial" w:cs="Arial"/>
          <w:bCs/>
          <w:color w:val="0E101A"/>
          <w:shd w:val="clear" w:color="auto" w:fill="FFFFFF"/>
        </w:rPr>
        <w:t>timelines</w:t>
      </w:r>
      <w:r w:rsidRPr="00EA61CF">
        <w:rPr>
          <w:rStyle w:val="normaltextrun"/>
          <w:rFonts w:ascii="Arial" w:hAnsi="Arial" w:cs="Arial"/>
          <w:bCs/>
          <w:color w:val="0E101A"/>
          <w:shd w:val="clear" w:color="auto" w:fill="FFFFFF"/>
        </w:rPr>
        <w:t xml:space="preserve">, and developing social mobilization and commodity distribution strategies. Updates on commodity and resource availability for May/June 2023 were provided. Plans for pre-implementation and implementation activities were also outlined. Partners unanimously adopted the work plan, emphasizing their commitment to supporting MNCHW. UNICEF pledged assistance to state supervisors, Helen Keller committed to supporting pre-implementation and implementation, </w:t>
      </w:r>
      <w:r w:rsidR="000729CA">
        <w:rPr>
          <w:rStyle w:val="normaltextrun"/>
          <w:rFonts w:ascii="Arial" w:hAnsi="Arial" w:cs="Arial"/>
          <w:bCs/>
          <w:color w:val="0E101A"/>
          <w:shd w:val="clear" w:color="auto" w:fill="FFFFFF"/>
        </w:rPr>
        <w:t xml:space="preserve">while </w:t>
      </w:r>
      <w:r w:rsidRPr="00EA61CF">
        <w:rPr>
          <w:rStyle w:val="normaltextrun"/>
          <w:rFonts w:ascii="Arial" w:hAnsi="Arial" w:cs="Arial"/>
          <w:bCs/>
          <w:color w:val="0E101A"/>
          <w:shd w:val="clear" w:color="auto" w:fill="FFFFFF"/>
        </w:rPr>
        <w:t>Save the Children offered support for flag-off activities.</w:t>
      </w:r>
    </w:p>
    <w:p w14:paraId="75FBD3E5" w14:textId="77777777" w:rsidR="008516CC" w:rsidRPr="00EA61CF" w:rsidRDefault="008516CC" w:rsidP="008516CC">
      <w:pPr>
        <w:pStyle w:val="ListParagraph"/>
        <w:jc w:val="both"/>
        <w:rPr>
          <w:rStyle w:val="normaltextrun"/>
          <w:rFonts w:ascii="Arial" w:hAnsi="Arial" w:cs="Arial"/>
          <w:bCs/>
          <w:color w:val="0E101A"/>
          <w:shd w:val="clear" w:color="auto" w:fill="FFFFFF"/>
        </w:rPr>
      </w:pPr>
    </w:p>
    <w:p w14:paraId="21447BF6" w14:textId="6E0DF7D0" w:rsidR="00EA209E" w:rsidRPr="008516CC" w:rsidRDefault="00EA209E" w:rsidP="00EA209E">
      <w:pPr>
        <w:pStyle w:val="paragraph"/>
        <w:numPr>
          <w:ilvl w:val="0"/>
          <w:numId w:val="31"/>
        </w:numPr>
        <w:spacing w:before="0" w:beforeAutospacing="0" w:after="0" w:afterAutospacing="0"/>
        <w:jc w:val="both"/>
        <w:textAlignment w:val="baseline"/>
        <w:rPr>
          <w:rStyle w:val="eop"/>
          <w:rFonts w:ascii="Arial" w:hAnsi="Arial" w:cs="Arial"/>
          <w:sz w:val="22"/>
          <w:szCs w:val="22"/>
        </w:rPr>
      </w:pPr>
      <w:r>
        <w:rPr>
          <w:rStyle w:val="normaltextrun"/>
          <w:rFonts w:ascii="Arial" w:hAnsi="Arial" w:cs="Arial"/>
          <w:b/>
          <w:bCs/>
          <w:sz w:val="22"/>
          <w:szCs w:val="22"/>
        </w:rPr>
        <w:t>Transfer of MNCHW Commodities to ASDPHCDA:</w:t>
      </w:r>
      <w:r>
        <w:rPr>
          <w:rStyle w:val="normaltextrun"/>
          <w:rFonts w:ascii="Arial" w:hAnsi="Arial" w:cs="Arial"/>
          <w:sz w:val="22"/>
          <w:szCs w:val="22"/>
        </w:rPr>
        <w:t xml:space="preserve"> </w:t>
      </w:r>
      <w:r w:rsidR="00F640D1">
        <w:rPr>
          <w:rStyle w:val="normaltextrun"/>
          <w:rFonts w:ascii="Arial" w:hAnsi="Arial" w:cs="Arial"/>
          <w:sz w:val="22"/>
          <w:szCs w:val="22"/>
        </w:rPr>
        <w:t>On</w:t>
      </w:r>
      <w:r>
        <w:rPr>
          <w:rStyle w:val="normaltextrun"/>
          <w:rFonts w:ascii="Arial" w:hAnsi="Arial" w:cs="Arial"/>
          <w:sz w:val="22"/>
          <w:szCs w:val="22"/>
        </w:rPr>
        <w:t xml:space="preserve"> 1st </w:t>
      </w:r>
      <w:r w:rsidR="00F640D1">
        <w:rPr>
          <w:rStyle w:val="normaltextrun"/>
          <w:rFonts w:ascii="Arial" w:hAnsi="Arial" w:cs="Arial"/>
          <w:sz w:val="22"/>
          <w:szCs w:val="22"/>
        </w:rPr>
        <w:t>and</w:t>
      </w:r>
      <w:r>
        <w:rPr>
          <w:rStyle w:val="normaltextrun"/>
          <w:rFonts w:ascii="Arial" w:hAnsi="Arial" w:cs="Arial"/>
          <w:sz w:val="22"/>
          <w:szCs w:val="22"/>
        </w:rPr>
        <w:t xml:space="preserve"> 2nd June 2023</w:t>
      </w:r>
      <w:r w:rsidR="00180378">
        <w:rPr>
          <w:rStyle w:val="normaltextrun"/>
          <w:rFonts w:ascii="Arial" w:hAnsi="Arial" w:cs="Arial"/>
          <w:sz w:val="22"/>
          <w:szCs w:val="22"/>
        </w:rPr>
        <w:t>, a</w:t>
      </w:r>
      <w:r>
        <w:rPr>
          <w:rStyle w:val="normaltextrun"/>
          <w:rFonts w:ascii="Arial" w:hAnsi="Arial" w:cs="Arial"/>
          <w:sz w:val="22"/>
          <w:szCs w:val="22"/>
        </w:rPr>
        <w:t xml:space="preserve">ll Helen Keller procured commodities were handed over to ADSPHCDA such as Hand Wipes (37 Cartons); Vas Cards (440000 pieces); Jotters (132 Pack); Biros (80 Packs); Neck Tags + Strings (3960 Pieces); Posters (880 pieces); MNCHW Banner (440 pieces); </w:t>
      </w:r>
      <w:r w:rsidR="00F640D1">
        <w:rPr>
          <w:rStyle w:val="normaltextrun"/>
          <w:rFonts w:ascii="Arial" w:hAnsi="Arial" w:cs="Arial"/>
          <w:sz w:val="22"/>
          <w:szCs w:val="22"/>
        </w:rPr>
        <w:t>Megaphone</w:t>
      </w:r>
      <w:r>
        <w:rPr>
          <w:rStyle w:val="normaltextrun"/>
          <w:rFonts w:ascii="Arial" w:hAnsi="Arial" w:cs="Arial"/>
          <w:sz w:val="22"/>
          <w:szCs w:val="22"/>
        </w:rPr>
        <w:t xml:space="preserve"> Batteries (452 Packs) Hand Sanitizers (83 Cartons) Vitamin A Tally Sheet (440 Booklet); Deworming Tally Sheet (440 Booklet); Health Facility Summary (440 Booklet), Ward Summary (226 Booklet); LGA Summary (21 Booklet); MUAC Tally Sheet (3960 sheets); Health Education Tally Sheet (2200 sheets); Town Announcer Talking Point (904 pieces); Commodity Issuing Receipt (84 Booklet); Facemasks (106 Packs) and Permanent Markers (110 Packs) for onward distribution to LGA based of MNCHW commodities distribution Plan.</w:t>
      </w:r>
      <w:r>
        <w:rPr>
          <w:rStyle w:val="eop"/>
          <w:rFonts w:ascii="Arial" w:eastAsia="Constantia" w:hAnsi="Arial" w:cs="Arial"/>
          <w:sz w:val="22"/>
          <w:szCs w:val="22"/>
        </w:rPr>
        <w:t> </w:t>
      </w:r>
    </w:p>
    <w:p w14:paraId="7B288E54" w14:textId="77777777" w:rsidR="008516CC" w:rsidRDefault="008516CC" w:rsidP="008516CC">
      <w:pPr>
        <w:pStyle w:val="ListParagraph"/>
        <w:rPr>
          <w:rFonts w:ascii="Arial" w:hAnsi="Arial" w:cs="Arial"/>
        </w:rPr>
      </w:pPr>
    </w:p>
    <w:p w14:paraId="7CEBBFC3" w14:textId="77777777" w:rsidR="008516CC" w:rsidRDefault="008516CC" w:rsidP="008516CC">
      <w:pPr>
        <w:pStyle w:val="paragraph"/>
        <w:spacing w:before="0" w:beforeAutospacing="0" w:after="0" w:afterAutospacing="0"/>
        <w:ind w:left="720"/>
        <w:jc w:val="both"/>
        <w:textAlignment w:val="baseline"/>
        <w:rPr>
          <w:rFonts w:ascii="Arial" w:hAnsi="Arial" w:cs="Arial"/>
          <w:sz w:val="22"/>
          <w:szCs w:val="22"/>
        </w:rPr>
      </w:pPr>
    </w:p>
    <w:p w14:paraId="5B545A11" w14:textId="5BE542CF" w:rsidR="00EA209E" w:rsidRPr="008516CC" w:rsidRDefault="00EA209E" w:rsidP="00EA209E">
      <w:pPr>
        <w:pStyle w:val="paragraph"/>
        <w:numPr>
          <w:ilvl w:val="0"/>
          <w:numId w:val="31"/>
        </w:numPr>
        <w:spacing w:before="0" w:beforeAutospacing="0" w:after="0" w:afterAutospacing="0"/>
        <w:jc w:val="both"/>
        <w:textAlignment w:val="baseline"/>
        <w:rPr>
          <w:rStyle w:val="eop"/>
          <w:rFonts w:ascii="Arial" w:hAnsi="Arial" w:cs="Arial"/>
          <w:sz w:val="22"/>
          <w:szCs w:val="22"/>
        </w:rPr>
      </w:pPr>
      <w:r w:rsidRPr="009A1758">
        <w:rPr>
          <w:rStyle w:val="normaltextrun"/>
          <w:rFonts w:ascii="Arial" w:hAnsi="Arial" w:cs="Arial"/>
          <w:b/>
          <w:bCs/>
          <w:sz w:val="22"/>
          <w:szCs w:val="22"/>
        </w:rPr>
        <w:t xml:space="preserve">MNCHW </w:t>
      </w:r>
      <w:r w:rsidR="00180378">
        <w:rPr>
          <w:rStyle w:val="normaltextrun"/>
          <w:rFonts w:ascii="Arial" w:hAnsi="Arial" w:cs="Arial"/>
          <w:b/>
          <w:bCs/>
          <w:sz w:val="22"/>
          <w:szCs w:val="22"/>
        </w:rPr>
        <w:t>State-level</w:t>
      </w:r>
      <w:r w:rsidRPr="009A1758">
        <w:rPr>
          <w:rStyle w:val="normaltextrun"/>
          <w:rFonts w:ascii="Arial" w:hAnsi="Arial" w:cs="Arial"/>
          <w:b/>
          <w:bCs/>
          <w:sz w:val="22"/>
          <w:szCs w:val="22"/>
        </w:rPr>
        <w:t xml:space="preserve"> Training:</w:t>
      </w:r>
      <w:r w:rsidRPr="009A1758">
        <w:rPr>
          <w:rStyle w:val="normaltextrun"/>
          <w:rFonts w:ascii="Arial" w:hAnsi="Arial" w:cs="Arial"/>
          <w:sz w:val="22"/>
          <w:szCs w:val="22"/>
        </w:rPr>
        <w:t xml:space="preserve"> </w:t>
      </w:r>
      <w:r w:rsidR="00884890">
        <w:rPr>
          <w:rStyle w:val="normaltextrun"/>
          <w:rFonts w:ascii="Arial" w:hAnsi="Arial" w:cs="Arial"/>
          <w:sz w:val="22"/>
          <w:szCs w:val="22"/>
        </w:rPr>
        <w:t>O</w:t>
      </w:r>
      <w:r w:rsidRPr="009A1758">
        <w:rPr>
          <w:rStyle w:val="normaltextrun"/>
          <w:rFonts w:ascii="Arial" w:hAnsi="Arial" w:cs="Arial"/>
          <w:sz w:val="22"/>
          <w:szCs w:val="22"/>
        </w:rPr>
        <w:t>n 6th June 2023</w:t>
      </w:r>
      <w:r w:rsidR="00180378">
        <w:rPr>
          <w:rStyle w:val="normaltextrun"/>
          <w:rFonts w:ascii="Arial" w:hAnsi="Arial" w:cs="Arial"/>
          <w:sz w:val="22"/>
          <w:szCs w:val="22"/>
        </w:rPr>
        <w:t>,</w:t>
      </w:r>
      <w:r w:rsidRPr="009A1758">
        <w:rPr>
          <w:rStyle w:val="normaltextrun"/>
          <w:rFonts w:ascii="Arial" w:hAnsi="Arial" w:cs="Arial"/>
          <w:sz w:val="22"/>
          <w:szCs w:val="22"/>
        </w:rPr>
        <w:t xml:space="preserve"> </w:t>
      </w:r>
      <w:r w:rsidR="00180378">
        <w:rPr>
          <w:rStyle w:val="normaltextrun"/>
          <w:rFonts w:ascii="Arial" w:hAnsi="Arial" w:cs="Arial"/>
          <w:sz w:val="22"/>
          <w:szCs w:val="22"/>
        </w:rPr>
        <w:t>t</w:t>
      </w:r>
      <w:r w:rsidRPr="009A1758">
        <w:rPr>
          <w:rStyle w:val="normaltextrun"/>
          <w:rFonts w:ascii="Arial" w:hAnsi="Arial" w:cs="Arial"/>
          <w:sz w:val="22"/>
          <w:szCs w:val="22"/>
        </w:rPr>
        <w:t>he state-level training was conducted with the aim of enhancing the skills of state supervisors, 21 LGA teams, and State technical facilitators to ensure the efficient implementation of the MNCHW campaign. The training included a comprehensive presentation on vital MNCHW components, including Vitamin A supplementation, deworming, ante-natal care, immunization, HIV, and birth registration.</w:t>
      </w:r>
      <w:r w:rsidRPr="009A1758">
        <w:rPr>
          <w:rStyle w:val="eop"/>
          <w:rFonts w:ascii="Arial" w:eastAsia="Constantia" w:hAnsi="Arial" w:cs="Arial"/>
          <w:sz w:val="22"/>
          <w:szCs w:val="22"/>
        </w:rPr>
        <w:t> </w:t>
      </w:r>
    </w:p>
    <w:p w14:paraId="52CA7E98" w14:textId="77777777" w:rsidR="008516CC" w:rsidRDefault="008516CC" w:rsidP="008516CC">
      <w:pPr>
        <w:pStyle w:val="paragraph"/>
        <w:spacing w:before="0" w:beforeAutospacing="0" w:after="0" w:afterAutospacing="0"/>
        <w:ind w:left="720"/>
        <w:jc w:val="both"/>
        <w:textAlignment w:val="baseline"/>
        <w:rPr>
          <w:rFonts w:ascii="Arial" w:hAnsi="Arial" w:cs="Arial"/>
          <w:sz w:val="22"/>
          <w:szCs w:val="22"/>
        </w:rPr>
      </w:pPr>
    </w:p>
    <w:p w14:paraId="4E1025E0" w14:textId="69687DA6" w:rsidR="00EA209E" w:rsidRPr="008516CC" w:rsidRDefault="00EA209E" w:rsidP="00EA209E">
      <w:pPr>
        <w:pStyle w:val="paragraph"/>
        <w:numPr>
          <w:ilvl w:val="0"/>
          <w:numId w:val="31"/>
        </w:numPr>
        <w:spacing w:before="0" w:beforeAutospacing="0" w:after="0" w:afterAutospacing="0"/>
        <w:jc w:val="both"/>
        <w:textAlignment w:val="baseline"/>
        <w:rPr>
          <w:rStyle w:val="eop"/>
          <w:rFonts w:ascii="Arial" w:hAnsi="Arial" w:cs="Arial"/>
          <w:sz w:val="22"/>
          <w:szCs w:val="22"/>
        </w:rPr>
      </w:pPr>
      <w:r w:rsidRPr="009A1758">
        <w:rPr>
          <w:rStyle w:val="normaltextrun"/>
          <w:rFonts w:ascii="Arial" w:hAnsi="Arial" w:cs="Arial"/>
          <w:b/>
          <w:bCs/>
          <w:sz w:val="22"/>
          <w:szCs w:val="22"/>
        </w:rPr>
        <w:t>Distribution of Commodities from State to LGAs:</w:t>
      </w:r>
      <w:r w:rsidRPr="009A1758">
        <w:rPr>
          <w:rStyle w:val="normaltextrun"/>
          <w:rFonts w:ascii="Arial" w:hAnsi="Arial" w:cs="Arial"/>
          <w:sz w:val="22"/>
          <w:szCs w:val="22"/>
        </w:rPr>
        <w:t xml:space="preserve"> From 7th – 9th June 2023. ADSPHCDA commenced the distribution of MNCHW commodities to all implementing LGAs. To ensure efficiency and prevent overcrowding, the LGAs were divided into three batches. This approach facilitated the smooth distribution of essential commodities to each LGA, which will then be further distributed to all health facilities in preparation for the commencement of MNCHW. The logistics for this exercise </w:t>
      </w:r>
      <w:r w:rsidR="00180378">
        <w:rPr>
          <w:rStyle w:val="normaltextrun"/>
          <w:rFonts w:ascii="Arial" w:hAnsi="Arial" w:cs="Arial"/>
          <w:sz w:val="22"/>
          <w:szCs w:val="22"/>
        </w:rPr>
        <w:t>were</w:t>
      </w:r>
      <w:r w:rsidRPr="009A1758">
        <w:rPr>
          <w:rStyle w:val="normaltextrun"/>
          <w:rFonts w:ascii="Arial" w:hAnsi="Arial" w:cs="Arial"/>
          <w:sz w:val="22"/>
          <w:szCs w:val="22"/>
        </w:rPr>
        <w:t xml:space="preserve"> supported by Logistic Associate and Interns from Helen Keller Intl. Furthermore, representatives from all LGAs duly signed store issuing vouchers (SIV) and payment sheets for the transportation of the commodities.</w:t>
      </w:r>
      <w:r w:rsidRPr="009A1758">
        <w:rPr>
          <w:rStyle w:val="eop"/>
          <w:rFonts w:ascii="Arial" w:eastAsia="Constantia" w:hAnsi="Arial" w:cs="Arial"/>
          <w:sz w:val="22"/>
          <w:szCs w:val="22"/>
        </w:rPr>
        <w:t> </w:t>
      </w:r>
    </w:p>
    <w:p w14:paraId="5138FB83" w14:textId="77777777" w:rsidR="008516CC" w:rsidRDefault="008516CC" w:rsidP="008516CC">
      <w:pPr>
        <w:pStyle w:val="ListParagraph"/>
        <w:rPr>
          <w:rFonts w:ascii="Arial" w:hAnsi="Arial" w:cs="Arial"/>
        </w:rPr>
      </w:pPr>
    </w:p>
    <w:p w14:paraId="4370960B" w14:textId="77777777" w:rsidR="008516CC" w:rsidRDefault="008516CC" w:rsidP="008516CC">
      <w:pPr>
        <w:pStyle w:val="paragraph"/>
        <w:spacing w:before="0" w:beforeAutospacing="0" w:after="0" w:afterAutospacing="0"/>
        <w:ind w:left="720"/>
        <w:jc w:val="both"/>
        <w:textAlignment w:val="baseline"/>
        <w:rPr>
          <w:rFonts w:ascii="Arial" w:hAnsi="Arial" w:cs="Arial"/>
          <w:sz w:val="22"/>
          <w:szCs w:val="22"/>
        </w:rPr>
      </w:pPr>
    </w:p>
    <w:p w14:paraId="5C89EB33" w14:textId="3C66AE31" w:rsidR="00EA209E" w:rsidRPr="008516CC" w:rsidRDefault="00EA209E" w:rsidP="00EA209E">
      <w:pPr>
        <w:pStyle w:val="paragraph"/>
        <w:numPr>
          <w:ilvl w:val="0"/>
          <w:numId w:val="31"/>
        </w:numPr>
        <w:spacing w:before="0" w:beforeAutospacing="0" w:after="0" w:afterAutospacing="0"/>
        <w:jc w:val="both"/>
        <w:textAlignment w:val="baseline"/>
        <w:rPr>
          <w:rStyle w:val="eop"/>
          <w:rFonts w:ascii="Arial" w:hAnsi="Arial" w:cs="Arial"/>
          <w:sz w:val="22"/>
          <w:szCs w:val="22"/>
        </w:rPr>
      </w:pPr>
      <w:r w:rsidRPr="009A1758">
        <w:rPr>
          <w:rStyle w:val="normaltextrun"/>
          <w:rFonts w:ascii="Arial" w:hAnsi="Arial" w:cs="Arial"/>
          <w:b/>
          <w:bCs/>
          <w:sz w:val="22"/>
          <w:szCs w:val="22"/>
        </w:rPr>
        <w:t>Supervision of Pre – Implementation Activities:</w:t>
      </w:r>
      <w:r w:rsidRPr="009A1758">
        <w:rPr>
          <w:rStyle w:val="normaltextrun"/>
          <w:rFonts w:ascii="Arial" w:hAnsi="Arial" w:cs="Arial"/>
          <w:sz w:val="22"/>
          <w:szCs w:val="22"/>
        </w:rPr>
        <w:t xml:space="preserve"> </w:t>
      </w:r>
      <w:r w:rsidR="00180378">
        <w:rPr>
          <w:rStyle w:val="normaltextrun"/>
          <w:rFonts w:ascii="Arial" w:hAnsi="Arial" w:cs="Arial"/>
          <w:sz w:val="22"/>
          <w:szCs w:val="22"/>
        </w:rPr>
        <w:t>F</w:t>
      </w:r>
      <w:r w:rsidRPr="009A1758">
        <w:rPr>
          <w:rStyle w:val="normaltextrun"/>
          <w:rFonts w:ascii="Arial" w:hAnsi="Arial" w:cs="Arial"/>
          <w:sz w:val="22"/>
          <w:szCs w:val="22"/>
        </w:rPr>
        <w:t xml:space="preserve">rom 7th – 9th June 2023. The project staff was divided into three teams to provide supportive supervision at </w:t>
      </w:r>
      <w:r w:rsidR="00180378">
        <w:rPr>
          <w:rStyle w:val="normaltextrun"/>
          <w:rFonts w:ascii="Arial" w:hAnsi="Arial" w:cs="Arial"/>
          <w:sz w:val="22"/>
          <w:szCs w:val="22"/>
        </w:rPr>
        <w:t xml:space="preserve">the </w:t>
      </w:r>
      <w:r w:rsidRPr="009A1758">
        <w:rPr>
          <w:rStyle w:val="normaltextrun"/>
          <w:rFonts w:ascii="Arial" w:hAnsi="Arial" w:cs="Arial"/>
          <w:sz w:val="22"/>
          <w:szCs w:val="22"/>
        </w:rPr>
        <w:t>LGA level. Each team ha</w:t>
      </w:r>
      <w:r w:rsidR="000729CA">
        <w:rPr>
          <w:rStyle w:val="normaltextrun"/>
          <w:rFonts w:ascii="Arial" w:hAnsi="Arial" w:cs="Arial"/>
          <w:sz w:val="22"/>
          <w:szCs w:val="22"/>
        </w:rPr>
        <w:t>d</w:t>
      </w:r>
      <w:r w:rsidRPr="009A1758">
        <w:rPr>
          <w:rStyle w:val="normaltextrun"/>
          <w:rFonts w:ascii="Arial" w:hAnsi="Arial" w:cs="Arial"/>
          <w:sz w:val="22"/>
          <w:szCs w:val="22"/>
        </w:rPr>
        <w:t xml:space="preserve"> a daily target of assessing the level of preparedness and providing technical support to at least two LGAs. These activities include</w:t>
      </w:r>
      <w:r w:rsidR="000729CA">
        <w:rPr>
          <w:rStyle w:val="normaltextrun"/>
          <w:rFonts w:ascii="Arial" w:hAnsi="Arial" w:cs="Arial"/>
          <w:sz w:val="22"/>
          <w:szCs w:val="22"/>
        </w:rPr>
        <w:t>d</w:t>
      </w:r>
      <w:r w:rsidRPr="009A1758">
        <w:rPr>
          <w:rStyle w:val="normaltextrun"/>
          <w:rFonts w:ascii="Arial" w:hAnsi="Arial" w:cs="Arial"/>
          <w:sz w:val="22"/>
          <w:szCs w:val="22"/>
        </w:rPr>
        <w:t xml:space="preserve"> training health workers, conducting town announcer training, facilitating community dialogues, and other necessary preparations before the implementation of MNCHW in the state. The aim </w:t>
      </w:r>
      <w:r w:rsidR="000729CA">
        <w:rPr>
          <w:rStyle w:val="normaltextrun"/>
          <w:rFonts w:ascii="Arial" w:hAnsi="Arial" w:cs="Arial"/>
          <w:sz w:val="22"/>
          <w:szCs w:val="22"/>
        </w:rPr>
        <w:t>wa</w:t>
      </w:r>
      <w:r w:rsidRPr="009A1758">
        <w:rPr>
          <w:rStyle w:val="normaltextrun"/>
          <w:rFonts w:ascii="Arial" w:hAnsi="Arial" w:cs="Arial"/>
          <w:sz w:val="22"/>
          <w:szCs w:val="22"/>
        </w:rPr>
        <w:t xml:space="preserve">s to ensure that the LGAs are well-equipped and supported for the successful </w:t>
      </w:r>
      <w:r w:rsidR="00EE1444">
        <w:rPr>
          <w:rStyle w:val="normaltextrun"/>
          <w:rFonts w:ascii="Arial" w:hAnsi="Arial" w:cs="Arial"/>
          <w:sz w:val="22"/>
          <w:szCs w:val="22"/>
        </w:rPr>
        <w:t>rollout</w:t>
      </w:r>
      <w:r w:rsidRPr="009A1758">
        <w:rPr>
          <w:rStyle w:val="normaltextrun"/>
          <w:rFonts w:ascii="Arial" w:hAnsi="Arial" w:cs="Arial"/>
          <w:sz w:val="22"/>
          <w:szCs w:val="22"/>
        </w:rPr>
        <w:t xml:space="preserve"> of MNCHW.</w:t>
      </w:r>
      <w:r w:rsidRPr="009A1758">
        <w:rPr>
          <w:rStyle w:val="eop"/>
          <w:rFonts w:ascii="Arial" w:eastAsia="Constantia" w:hAnsi="Arial" w:cs="Arial"/>
          <w:sz w:val="22"/>
          <w:szCs w:val="22"/>
        </w:rPr>
        <w:t> </w:t>
      </w:r>
    </w:p>
    <w:p w14:paraId="651E0549" w14:textId="77777777" w:rsidR="008516CC" w:rsidRDefault="008516CC" w:rsidP="008516CC">
      <w:pPr>
        <w:pStyle w:val="paragraph"/>
        <w:spacing w:before="0" w:beforeAutospacing="0" w:after="0" w:afterAutospacing="0"/>
        <w:ind w:left="720"/>
        <w:jc w:val="both"/>
        <w:textAlignment w:val="baseline"/>
        <w:rPr>
          <w:rFonts w:ascii="Arial" w:hAnsi="Arial" w:cs="Arial"/>
          <w:sz w:val="22"/>
          <w:szCs w:val="22"/>
        </w:rPr>
      </w:pPr>
    </w:p>
    <w:p w14:paraId="3210E1CA" w14:textId="4A35658B" w:rsidR="00EA209E" w:rsidRDefault="00EA209E" w:rsidP="00EA209E">
      <w:pPr>
        <w:pStyle w:val="paragraph"/>
        <w:numPr>
          <w:ilvl w:val="0"/>
          <w:numId w:val="31"/>
        </w:numPr>
        <w:spacing w:before="0" w:beforeAutospacing="0" w:after="0" w:afterAutospacing="0"/>
        <w:jc w:val="both"/>
        <w:textAlignment w:val="baseline"/>
        <w:rPr>
          <w:rStyle w:val="normaltextrun"/>
          <w:rFonts w:ascii="Arial" w:hAnsi="Arial" w:cs="Arial"/>
          <w:sz w:val="22"/>
          <w:szCs w:val="22"/>
        </w:rPr>
      </w:pPr>
      <w:r w:rsidRPr="009A1758">
        <w:rPr>
          <w:rStyle w:val="normaltextrun"/>
          <w:rFonts w:ascii="Arial" w:hAnsi="Arial" w:cs="Arial"/>
          <w:b/>
          <w:bCs/>
          <w:sz w:val="22"/>
          <w:szCs w:val="22"/>
        </w:rPr>
        <w:t>MNCHW Implementation:</w:t>
      </w:r>
      <w:r w:rsidRPr="009A1758">
        <w:rPr>
          <w:rStyle w:val="normaltextrun"/>
          <w:rFonts w:ascii="Arial" w:hAnsi="Arial" w:cs="Arial"/>
          <w:sz w:val="22"/>
          <w:szCs w:val="22"/>
        </w:rPr>
        <w:t xml:space="preserve"> from 13th – 17th June 2023. The MNCHW campaign was launched simultaneously across all LGAs in Adamawa State. The program was inaugurated through a significant flag-off ceremony held on the 13th of June 2023 </w:t>
      </w:r>
      <w:r w:rsidR="00180378">
        <w:rPr>
          <w:rStyle w:val="normaltextrun"/>
          <w:rFonts w:ascii="Arial" w:hAnsi="Arial" w:cs="Arial"/>
          <w:sz w:val="22"/>
          <w:szCs w:val="22"/>
        </w:rPr>
        <w:t xml:space="preserve">at </w:t>
      </w:r>
      <w:proofErr w:type="spellStart"/>
      <w:r w:rsidR="00180378">
        <w:rPr>
          <w:rStyle w:val="normaltextrun"/>
          <w:rFonts w:ascii="Arial" w:hAnsi="Arial" w:cs="Arial"/>
          <w:sz w:val="22"/>
          <w:szCs w:val="22"/>
        </w:rPr>
        <w:t>Vakkuna</w:t>
      </w:r>
      <w:proofErr w:type="spellEnd"/>
      <w:r w:rsidR="00180378">
        <w:rPr>
          <w:rStyle w:val="normaltextrun"/>
          <w:rFonts w:ascii="Arial" w:hAnsi="Arial" w:cs="Arial"/>
          <w:sz w:val="22"/>
          <w:szCs w:val="22"/>
        </w:rPr>
        <w:t xml:space="preserve"> </w:t>
      </w:r>
      <w:proofErr w:type="spellStart"/>
      <w:r w:rsidR="00180378">
        <w:rPr>
          <w:rStyle w:val="normaltextrun"/>
          <w:rFonts w:ascii="Arial" w:hAnsi="Arial" w:cs="Arial"/>
          <w:sz w:val="22"/>
          <w:szCs w:val="22"/>
        </w:rPr>
        <w:t>Pakka</w:t>
      </w:r>
      <w:proofErr w:type="spellEnd"/>
      <w:r w:rsidR="00180378">
        <w:rPr>
          <w:rStyle w:val="normaltextrun"/>
          <w:rFonts w:ascii="Arial" w:hAnsi="Arial" w:cs="Arial"/>
          <w:sz w:val="22"/>
          <w:szCs w:val="22"/>
        </w:rPr>
        <w:t xml:space="preserve"> in</w:t>
      </w:r>
      <w:r w:rsidRPr="009A1758">
        <w:rPr>
          <w:rStyle w:val="normaltextrun"/>
          <w:rFonts w:ascii="Arial" w:hAnsi="Arial" w:cs="Arial"/>
          <w:sz w:val="22"/>
          <w:szCs w:val="22"/>
        </w:rPr>
        <w:t xml:space="preserve"> </w:t>
      </w:r>
      <w:proofErr w:type="spellStart"/>
      <w:r w:rsidRPr="009A1758">
        <w:rPr>
          <w:rStyle w:val="normaltextrun"/>
          <w:rFonts w:ascii="Arial" w:hAnsi="Arial" w:cs="Arial"/>
          <w:sz w:val="22"/>
          <w:szCs w:val="22"/>
        </w:rPr>
        <w:t>Maiha</w:t>
      </w:r>
      <w:proofErr w:type="spellEnd"/>
      <w:r w:rsidRPr="009A1758">
        <w:rPr>
          <w:rStyle w:val="normaltextrun"/>
          <w:rFonts w:ascii="Arial" w:hAnsi="Arial" w:cs="Arial"/>
          <w:sz w:val="22"/>
          <w:szCs w:val="22"/>
        </w:rPr>
        <w:t xml:space="preserve"> LGA, overseen by the Executive Chairman – </w:t>
      </w:r>
      <w:r w:rsidR="00180378">
        <w:rPr>
          <w:rStyle w:val="normaltextrun"/>
          <w:rFonts w:ascii="Arial" w:hAnsi="Arial" w:cs="Arial"/>
          <w:sz w:val="22"/>
          <w:szCs w:val="22"/>
        </w:rPr>
        <w:t xml:space="preserve">of </w:t>
      </w:r>
      <w:r w:rsidRPr="009A1758">
        <w:rPr>
          <w:rStyle w:val="normaltextrun"/>
          <w:rFonts w:ascii="Arial" w:hAnsi="Arial" w:cs="Arial"/>
          <w:sz w:val="22"/>
          <w:szCs w:val="22"/>
        </w:rPr>
        <w:t xml:space="preserve">ADSPHCDA, who was represented by the Secretary of ADSPHCDA. Distinguished guests at the event included stakeholders from </w:t>
      </w:r>
      <w:proofErr w:type="spellStart"/>
      <w:r w:rsidRPr="009A1758">
        <w:rPr>
          <w:rStyle w:val="normaltextrun"/>
          <w:rFonts w:ascii="Arial" w:hAnsi="Arial" w:cs="Arial"/>
          <w:sz w:val="22"/>
          <w:szCs w:val="22"/>
        </w:rPr>
        <w:t>Maiha</w:t>
      </w:r>
      <w:proofErr w:type="spellEnd"/>
      <w:r w:rsidRPr="009A1758">
        <w:rPr>
          <w:rStyle w:val="normaltextrun"/>
          <w:rFonts w:ascii="Arial" w:hAnsi="Arial" w:cs="Arial"/>
          <w:sz w:val="22"/>
          <w:szCs w:val="22"/>
        </w:rPr>
        <w:t xml:space="preserve"> LGA, members of the Traditional Council, representatives from the Nigerian Army, NPHCDA, UNICEF, and Helen Keller Intl. The primary objective of the flag-off ceremony was to raise awareness about the crucial importance and manifold benefits associated with MNCHW within the healthcare sector of the state.</w:t>
      </w:r>
    </w:p>
    <w:p w14:paraId="029A0207" w14:textId="77777777" w:rsidR="008516CC" w:rsidRDefault="008516CC" w:rsidP="008516CC">
      <w:pPr>
        <w:pStyle w:val="ListParagraph"/>
        <w:rPr>
          <w:rStyle w:val="eop"/>
          <w:rFonts w:ascii="Arial" w:hAnsi="Arial" w:cs="Arial"/>
        </w:rPr>
      </w:pPr>
    </w:p>
    <w:p w14:paraId="46428FF8" w14:textId="77777777" w:rsidR="008516CC" w:rsidRPr="009A1758" w:rsidRDefault="008516CC" w:rsidP="008516CC">
      <w:pPr>
        <w:pStyle w:val="paragraph"/>
        <w:spacing w:before="0" w:beforeAutospacing="0" w:after="0" w:afterAutospacing="0"/>
        <w:ind w:left="720"/>
        <w:jc w:val="both"/>
        <w:textAlignment w:val="baseline"/>
        <w:rPr>
          <w:rStyle w:val="eop"/>
          <w:rFonts w:ascii="Arial" w:hAnsi="Arial" w:cs="Arial"/>
          <w:sz w:val="22"/>
          <w:szCs w:val="22"/>
        </w:rPr>
      </w:pPr>
    </w:p>
    <w:p w14:paraId="4CB2C931" w14:textId="18F0A979" w:rsidR="00EA209E" w:rsidRPr="008516CC" w:rsidRDefault="00EA209E" w:rsidP="00EA209E">
      <w:pPr>
        <w:pStyle w:val="paragraph"/>
        <w:numPr>
          <w:ilvl w:val="0"/>
          <w:numId w:val="31"/>
        </w:numPr>
        <w:spacing w:before="0" w:beforeAutospacing="0" w:after="0" w:afterAutospacing="0"/>
        <w:jc w:val="both"/>
        <w:textAlignment w:val="baseline"/>
        <w:rPr>
          <w:rStyle w:val="eop"/>
          <w:rFonts w:ascii="Arial" w:hAnsi="Arial" w:cs="Arial"/>
          <w:sz w:val="22"/>
          <w:szCs w:val="22"/>
        </w:rPr>
      </w:pPr>
      <w:r w:rsidRPr="009A1758">
        <w:rPr>
          <w:rStyle w:val="normaltextrun"/>
          <w:rFonts w:ascii="Arial" w:hAnsi="Arial" w:cs="Arial"/>
          <w:b/>
          <w:bCs/>
          <w:sz w:val="22"/>
          <w:szCs w:val="22"/>
        </w:rPr>
        <w:t>MNCHW Supportive Supervision:</w:t>
      </w:r>
      <w:r w:rsidRPr="009A1758">
        <w:rPr>
          <w:rStyle w:val="normaltextrun"/>
          <w:rFonts w:ascii="Arial" w:hAnsi="Arial" w:cs="Arial"/>
          <w:sz w:val="22"/>
          <w:szCs w:val="22"/>
        </w:rPr>
        <w:t xml:space="preserve"> from 13th – 17th June 2023. The staff members from Helen Keller</w:t>
      </w:r>
      <w:r w:rsidR="00493695">
        <w:rPr>
          <w:rStyle w:val="normaltextrun"/>
          <w:rFonts w:ascii="Arial" w:hAnsi="Arial" w:cs="Arial"/>
          <w:sz w:val="22"/>
          <w:szCs w:val="22"/>
        </w:rPr>
        <w:t xml:space="preserve">, the State Ministry of Health, </w:t>
      </w:r>
      <w:r w:rsidR="00823117">
        <w:rPr>
          <w:rStyle w:val="normaltextrun"/>
          <w:rFonts w:ascii="Arial" w:hAnsi="Arial" w:cs="Arial"/>
          <w:sz w:val="22"/>
          <w:szCs w:val="22"/>
        </w:rPr>
        <w:t xml:space="preserve">the </w:t>
      </w:r>
      <w:r w:rsidR="00493695" w:rsidRPr="004B6CE4">
        <w:rPr>
          <w:rFonts w:ascii="Arial" w:hAnsi="Arial" w:cs="Arial"/>
        </w:rPr>
        <w:t>National Primary Healthcare Development Agency</w:t>
      </w:r>
      <w:r w:rsidR="00493695">
        <w:rPr>
          <w:rStyle w:val="normaltextrun"/>
          <w:rFonts w:ascii="Arial" w:hAnsi="Arial" w:cs="Arial"/>
          <w:sz w:val="22"/>
          <w:szCs w:val="22"/>
        </w:rPr>
        <w:t xml:space="preserve">, and </w:t>
      </w:r>
      <w:r w:rsidR="00823117">
        <w:rPr>
          <w:rStyle w:val="normaltextrun"/>
          <w:rFonts w:ascii="Arial" w:hAnsi="Arial" w:cs="Arial"/>
          <w:sz w:val="22"/>
          <w:szCs w:val="22"/>
        </w:rPr>
        <w:t xml:space="preserve">the </w:t>
      </w:r>
      <w:r w:rsidR="00493695">
        <w:rPr>
          <w:rStyle w:val="normaltextrun"/>
          <w:rFonts w:ascii="Arial" w:hAnsi="Arial" w:cs="Arial"/>
          <w:sz w:val="22"/>
          <w:szCs w:val="22"/>
        </w:rPr>
        <w:t xml:space="preserve">Adamawa State Primary Health Care Agency </w:t>
      </w:r>
      <w:r w:rsidRPr="009A1758">
        <w:rPr>
          <w:rStyle w:val="normaltextrun"/>
          <w:rFonts w:ascii="Arial" w:hAnsi="Arial" w:cs="Arial"/>
          <w:sz w:val="22"/>
          <w:szCs w:val="22"/>
        </w:rPr>
        <w:t xml:space="preserve">conducted supportive supervision visits to all </w:t>
      </w:r>
      <w:r w:rsidR="000729CA">
        <w:rPr>
          <w:rStyle w:val="normaltextrun"/>
          <w:rFonts w:ascii="Arial" w:hAnsi="Arial" w:cs="Arial"/>
          <w:sz w:val="22"/>
          <w:szCs w:val="22"/>
        </w:rPr>
        <w:t xml:space="preserve">21 </w:t>
      </w:r>
      <w:r w:rsidRPr="009A1758">
        <w:rPr>
          <w:rStyle w:val="normaltextrun"/>
          <w:rFonts w:ascii="Arial" w:hAnsi="Arial" w:cs="Arial"/>
          <w:sz w:val="22"/>
          <w:szCs w:val="22"/>
        </w:rPr>
        <w:t xml:space="preserve">Local Government Areas (LGAs). The purpose was to assess the turnout of beneficiaries and </w:t>
      </w:r>
      <w:r w:rsidR="007A2301">
        <w:rPr>
          <w:rStyle w:val="normaltextrun"/>
          <w:rFonts w:ascii="Arial" w:hAnsi="Arial" w:cs="Arial"/>
          <w:sz w:val="22"/>
          <w:szCs w:val="22"/>
        </w:rPr>
        <w:t>health workers’ adherence</w:t>
      </w:r>
      <w:r w:rsidRPr="009A1758">
        <w:rPr>
          <w:rStyle w:val="normaltextrun"/>
          <w:rFonts w:ascii="Arial" w:hAnsi="Arial" w:cs="Arial"/>
          <w:sz w:val="22"/>
          <w:szCs w:val="22"/>
        </w:rPr>
        <w:t xml:space="preserve"> to standard operating procedures.</w:t>
      </w:r>
      <w:r w:rsidRPr="009A1758">
        <w:rPr>
          <w:rStyle w:val="eop"/>
          <w:rFonts w:ascii="Arial" w:eastAsia="Constantia" w:hAnsi="Arial" w:cs="Arial"/>
          <w:sz w:val="22"/>
          <w:szCs w:val="22"/>
        </w:rPr>
        <w:t> </w:t>
      </w:r>
    </w:p>
    <w:p w14:paraId="340C1959" w14:textId="77777777" w:rsidR="008516CC" w:rsidRDefault="008516CC" w:rsidP="008516CC">
      <w:pPr>
        <w:pStyle w:val="paragraph"/>
        <w:spacing w:before="0" w:beforeAutospacing="0" w:after="0" w:afterAutospacing="0"/>
        <w:ind w:left="720"/>
        <w:jc w:val="both"/>
        <w:textAlignment w:val="baseline"/>
        <w:rPr>
          <w:rFonts w:ascii="Arial" w:hAnsi="Arial" w:cs="Arial"/>
          <w:sz w:val="22"/>
          <w:szCs w:val="22"/>
        </w:rPr>
      </w:pPr>
    </w:p>
    <w:p w14:paraId="01DD293B" w14:textId="7EEF6BB3" w:rsidR="00EA209E" w:rsidRPr="008516CC" w:rsidRDefault="00EA209E" w:rsidP="00EA209E">
      <w:pPr>
        <w:pStyle w:val="paragraph"/>
        <w:numPr>
          <w:ilvl w:val="0"/>
          <w:numId w:val="31"/>
        </w:numPr>
        <w:spacing w:before="0" w:beforeAutospacing="0" w:after="0" w:afterAutospacing="0"/>
        <w:jc w:val="both"/>
        <w:textAlignment w:val="baseline"/>
        <w:rPr>
          <w:rStyle w:val="eop"/>
          <w:rFonts w:ascii="Arial" w:hAnsi="Arial" w:cs="Arial"/>
          <w:sz w:val="22"/>
          <w:szCs w:val="22"/>
        </w:rPr>
      </w:pPr>
      <w:r w:rsidRPr="009A1758">
        <w:rPr>
          <w:rStyle w:val="normaltextrun"/>
          <w:rFonts w:ascii="Arial" w:hAnsi="Arial" w:cs="Arial"/>
          <w:b/>
          <w:bCs/>
          <w:sz w:val="22"/>
          <w:szCs w:val="22"/>
        </w:rPr>
        <w:t>MNCHW Data Cleaning and Analysis:</w:t>
      </w:r>
      <w:r w:rsidRPr="009A1758">
        <w:rPr>
          <w:rStyle w:val="normaltextrun"/>
          <w:rFonts w:ascii="Arial" w:hAnsi="Arial" w:cs="Arial"/>
          <w:sz w:val="22"/>
          <w:szCs w:val="22"/>
        </w:rPr>
        <w:t xml:space="preserve"> from 19th – 21st June 2023. MNCHW data cleaning was conducted to ensure accurate reporting. This involve</w:t>
      </w:r>
      <w:r w:rsidR="000729CA">
        <w:rPr>
          <w:rStyle w:val="normaltextrun"/>
          <w:rFonts w:ascii="Arial" w:hAnsi="Arial" w:cs="Arial"/>
          <w:sz w:val="22"/>
          <w:szCs w:val="22"/>
        </w:rPr>
        <w:t>d</w:t>
      </w:r>
      <w:r w:rsidRPr="009A1758">
        <w:rPr>
          <w:rStyle w:val="normaltextrun"/>
          <w:rFonts w:ascii="Arial" w:hAnsi="Arial" w:cs="Arial"/>
          <w:sz w:val="22"/>
          <w:szCs w:val="22"/>
        </w:rPr>
        <w:t xml:space="preserve"> rectifying anomalies and addressing inconsistencies. The state achieved an impressive coverage rate: 91.1% for VAS, 86.3% for deworming, 61.5% for ANC, and 14.5% for </w:t>
      </w:r>
      <w:proofErr w:type="spellStart"/>
      <w:r w:rsidRPr="009A1758">
        <w:rPr>
          <w:rStyle w:val="normaltextrun"/>
          <w:rFonts w:ascii="Arial" w:hAnsi="Arial" w:cs="Arial"/>
          <w:sz w:val="22"/>
          <w:szCs w:val="22"/>
        </w:rPr>
        <w:t>Sulfadoxine</w:t>
      </w:r>
      <w:proofErr w:type="spellEnd"/>
      <w:r w:rsidRPr="009A1758">
        <w:rPr>
          <w:rStyle w:val="normaltextrun"/>
          <w:rFonts w:ascii="Arial" w:hAnsi="Arial" w:cs="Arial"/>
          <w:sz w:val="22"/>
          <w:szCs w:val="22"/>
        </w:rPr>
        <w:t>/</w:t>
      </w:r>
      <w:proofErr w:type="spellStart"/>
      <w:r w:rsidRPr="009A1758">
        <w:rPr>
          <w:rStyle w:val="normaltextrun"/>
          <w:rFonts w:ascii="Arial" w:hAnsi="Arial" w:cs="Arial"/>
          <w:sz w:val="22"/>
          <w:szCs w:val="22"/>
        </w:rPr>
        <w:t>Pyrimethamine</w:t>
      </w:r>
      <w:proofErr w:type="spellEnd"/>
      <w:r w:rsidRPr="009A1758">
        <w:rPr>
          <w:rStyle w:val="normaltextrun"/>
          <w:rFonts w:ascii="Arial" w:hAnsi="Arial" w:cs="Arial"/>
          <w:sz w:val="22"/>
          <w:szCs w:val="22"/>
        </w:rPr>
        <w:t>.</w:t>
      </w:r>
      <w:r w:rsidRPr="009A1758">
        <w:rPr>
          <w:rStyle w:val="eop"/>
          <w:rFonts w:ascii="Arial" w:eastAsia="Constantia" w:hAnsi="Arial" w:cs="Arial"/>
          <w:sz w:val="22"/>
          <w:szCs w:val="22"/>
        </w:rPr>
        <w:t> </w:t>
      </w:r>
    </w:p>
    <w:p w14:paraId="763EBEDA" w14:textId="77777777" w:rsidR="008516CC" w:rsidRDefault="008516CC" w:rsidP="008516CC">
      <w:pPr>
        <w:pStyle w:val="ListParagraph"/>
        <w:rPr>
          <w:rFonts w:ascii="Arial" w:hAnsi="Arial" w:cs="Arial"/>
        </w:rPr>
      </w:pPr>
    </w:p>
    <w:p w14:paraId="48300BBA" w14:textId="77777777" w:rsidR="008516CC" w:rsidRDefault="008516CC" w:rsidP="008516CC">
      <w:pPr>
        <w:pStyle w:val="paragraph"/>
        <w:spacing w:before="0" w:beforeAutospacing="0" w:after="0" w:afterAutospacing="0"/>
        <w:ind w:left="720"/>
        <w:jc w:val="both"/>
        <w:textAlignment w:val="baseline"/>
        <w:rPr>
          <w:rFonts w:ascii="Arial" w:hAnsi="Arial" w:cs="Arial"/>
          <w:sz w:val="22"/>
          <w:szCs w:val="22"/>
        </w:rPr>
      </w:pPr>
    </w:p>
    <w:p w14:paraId="1C837A67" w14:textId="4EFA708A" w:rsidR="00EA209E" w:rsidRDefault="00EA209E" w:rsidP="00EA209E">
      <w:pPr>
        <w:pStyle w:val="paragraph"/>
        <w:numPr>
          <w:ilvl w:val="0"/>
          <w:numId w:val="31"/>
        </w:numPr>
        <w:spacing w:before="0" w:beforeAutospacing="0" w:after="0" w:afterAutospacing="0"/>
        <w:jc w:val="both"/>
        <w:textAlignment w:val="baseline"/>
        <w:rPr>
          <w:rStyle w:val="normaltextrun"/>
          <w:rFonts w:ascii="Arial" w:hAnsi="Arial" w:cs="Arial"/>
          <w:sz w:val="22"/>
          <w:szCs w:val="22"/>
        </w:rPr>
      </w:pPr>
      <w:r w:rsidRPr="009A1758">
        <w:rPr>
          <w:rStyle w:val="normaltextrun"/>
          <w:rFonts w:ascii="Arial" w:hAnsi="Arial" w:cs="Arial"/>
          <w:b/>
          <w:bCs/>
          <w:sz w:val="22"/>
          <w:szCs w:val="22"/>
        </w:rPr>
        <w:t>Geo-spatial Verification (Geo-coordinates):</w:t>
      </w:r>
      <w:r w:rsidRPr="009A1758">
        <w:rPr>
          <w:rStyle w:val="normaltextrun"/>
          <w:rFonts w:ascii="Arial" w:hAnsi="Arial" w:cs="Arial"/>
          <w:sz w:val="22"/>
          <w:szCs w:val="22"/>
        </w:rPr>
        <w:t xml:space="preserve"> from 19th – 21st June 2023. The VAS team conducted a </w:t>
      </w:r>
      <w:r w:rsidR="00EE1444">
        <w:rPr>
          <w:rStyle w:val="normaltextrun"/>
          <w:rFonts w:ascii="Arial" w:hAnsi="Arial" w:cs="Arial"/>
          <w:sz w:val="22"/>
          <w:szCs w:val="22"/>
        </w:rPr>
        <w:t>geospatial</w:t>
      </w:r>
      <w:r w:rsidRPr="009A1758">
        <w:rPr>
          <w:rStyle w:val="normaltextrun"/>
          <w:rFonts w:ascii="Arial" w:hAnsi="Arial" w:cs="Arial"/>
          <w:sz w:val="22"/>
          <w:szCs w:val="22"/>
        </w:rPr>
        <w:t xml:space="preserve"> verification to ensure the accuracy of recorded geo-coordinates. </w:t>
      </w:r>
      <w:r w:rsidR="00EE1444">
        <w:rPr>
          <w:rStyle w:val="normaltextrun"/>
          <w:rFonts w:ascii="Arial" w:hAnsi="Arial" w:cs="Arial"/>
          <w:sz w:val="22"/>
          <w:szCs w:val="22"/>
        </w:rPr>
        <w:t>through</w:t>
      </w:r>
      <w:r w:rsidRPr="009A1758">
        <w:rPr>
          <w:rStyle w:val="normaltextrun"/>
          <w:rFonts w:ascii="Arial" w:hAnsi="Arial" w:cs="Arial"/>
          <w:sz w:val="22"/>
          <w:szCs w:val="22"/>
        </w:rPr>
        <w:t xml:space="preserve"> cross-referencing with reliable mapping and satellite imagery data, </w:t>
      </w:r>
      <w:r w:rsidR="00180378">
        <w:rPr>
          <w:rStyle w:val="normaltextrun"/>
          <w:rFonts w:ascii="Arial" w:hAnsi="Arial" w:cs="Arial"/>
          <w:sz w:val="22"/>
          <w:szCs w:val="22"/>
        </w:rPr>
        <w:t xml:space="preserve">which </w:t>
      </w:r>
      <w:r w:rsidRPr="009A1758">
        <w:rPr>
          <w:rStyle w:val="normaltextrun"/>
          <w:rFonts w:ascii="Arial" w:hAnsi="Arial" w:cs="Arial"/>
          <w:sz w:val="22"/>
          <w:szCs w:val="22"/>
        </w:rPr>
        <w:t>will guarantee precise locations for efficient planning, resource allocation, and targeted interventions.</w:t>
      </w:r>
    </w:p>
    <w:p w14:paraId="2A376EEA" w14:textId="77777777" w:rsidR="008516CC" w:rsidRPr="009A1758" w:rsidRDefault="008516CC" w:rsidP="008516CC">
      <w:pPr>
        <w:pStyle w:val="paragraph"/>
        <w:spacing w:before="0" w:beforeAutospacing="0" w:after="0" w:afterAutospacing="0"/>
        <w:ind w:left="720"/>
        <w:jc w:val="both"/>
        <w:textAlignment w:val="baseline"/>
        <w:rPr>
          <w:rStyle w:val="eop"/>
          <w:rFonts w:ascii="Arial" w:hAnsi="Arial" w:cs="Arial"/>
          <w:sz w:val="22"/>
          <w:szCs w:val="22"/>
        </w:rPr>
      </w:pPr>
    </w:p>
    <w:p w14:paraId="7AFB7D36" w14:textId="7F372DE6" w:rsidR="00EA209E" w:rsidRDefault="00EA209E" w:rsidP="00EA209E">
      <w:pPr>
        <w:pStyle w:val="paragraph"/>
        <w:numPr>
          <w:ilvl w:val="0"/>
          <w:numId w:val="31"/>
        </w:numPr>
        <w:spacing w:before="0" w:beforeAutospacing="0" w:after="0" w:afterAutospacing="0"/>
        <w:jc w:val="both"/>
        <w:textAlignment w:val="baseline"/>
        <w:rPr>
          <w:rFonts w:ascii="Arial" w:hAnsi="Arial" w:cs="Arial"/>
          <w:sz w:val="22"/>
          <w:szCs w:val="22"/>
        </w:rPr>
      </w:pPr>
      <w:r w:rsidRPr="009A1758">
        <w:rPr>
          <w:rStyle w:val="normaltextrun"/>
          <w:rFonts w:ascii="Arial" w:hAnsi="Arial" w:cs="Arial"/>
          <w:b/>
          <w:bCs/>
          <w:sz w:val="22"/>
          <w:szCs w:val="22"/>
        </w:rPr>
        <w:t>Payment of MNCHW Participants:</w:t>
      </w:r>
      <w:r w:rsidRPr="009A1758">
        <w:rPr>
          <w:rStyle w:val="normaltextrun"/>
          <w:rFonts w:ascii="Arial" w:hAnsi="Arial" w:cs="Arial"/>
          <w:sz w:val="22"/>
          <w:szCs w:val="22"/>
        </w:rPr>
        <w:t xml:space="preserve"> From 19th – 23rd June 2023. The payment process was conducted for MNCHW participants involved in MNCHW supervision, town announcements, health worker activities, and community dialogues. This ensure</w:t>
      </w:r>
      <w:r w:rsidR="000729CA">
        <w:rPr>
          <w:rStyle w:val="normaltextrun"/>
          <w:rFonts w:ascii="Arial" w:hAnsi="Arial" w:cs="Arial"/>
          <w:sz w:val="22"/>
          <w:szCs w:val="22"/>
        </w:rPr>
        <w:t>d</w:t>
      </w:r>
      <w:r w:rsidRPr="009A1758">
        <w:rPr>
          <w:rStyle w:val="normaltextrun"/>
          <w:rFonts w:ascii="Arial" w:hAnsi="Arial" w:cs="Arial"/>
          <w:sz w:val="22"/>
          <w:szCs w:val="22"/>
        </w:rPr>
        <w:t xml:space="preserve"> fair </w:t>
      </w:r>
      <w:r w:rsidR="000729CA">
        <w:rPr>
          <w:rStyle w:val="normaltextrun"/>
          <w:rFonts w:ascii="Arial" w:hAnsi="Arial" w:cs="Arial"/>
          <w:sz w:val="22"/>
          <w:szCs w:val="22"/>
        </w:rPr>
        <w:t xml:space="preserve">and timely </w:t>
      </w:r>
      <w:r w:rsidR="007A2301">
        <w:rPr>
          <w:rStyle w:val="normaltextrun"/>
          <w:rFonts w:ascii="Arial" w:hAnsi="Arial" w:cs="Arial"/>
          <w:sz w:val="22"/>
          <w:szCs w:val="22"/>
        </w:rPr>
        <w:t>remuneration</w:t>
      </w:r>
      <w:r w:rsidR="000729CA">
        <w:rPr>
          <w:rStyle w:val="normaltextrun"/>
          <w:rFonts w:ascii="Arial" w:hAnsi="Arial" w:cs="Arial"/>
          <w:sz w:val="22"/>
          <w:szCs w:val="22"/>
        </w:rPr>
        <w:t xml:space="preserve"> </w:t>
      </w:r>
      <w:r w:rsidRPr="009A1758">
        <w:rPr>
          <w:rStyle w:val="normaltextrun"/>
          <w:rFonts w:ascii="Arial" w:hAnsi="Arial" w:cs="Arial"/>
          <w:sz w:val="22"/>
          <w:szCs w:val="22"/>
        </w:rPr>
        <w:t>for all participants involved in these specific roles.</w:t>
      </w:r>
      <w:r w:rsidRPr="009A1758">
        <w:rPr>
          <w:rStyle w:val="eop"/>
          <w:rFonts w:ascii="Arial" w:eastAsia="Constantia" w:hAnsi="Arial" w:cs="Arial"/>
          <w:sz w:val="22"/>
          <w:szCs w:val="22"/>
        </w:rPr>
        <w:t> </w:t>
      </w:r>
    </w:p>
    <w:p w14:paraId="4CF1C734" w14:textId="77777777" w:rsidR="00505E22" w:rsidRPr="00505E22" w:rsidRDefault="00505E22" w:rsidP="00505E22">
      <w:pPr>
        <w:spacing w:after="0" w:line="240" w:lineRule="auto"/>
        <w:contextualSpacing/>
        <w:jc w:val="both"/>
        <w:rPr>
          <w:rFonts w:ascii="Arial" w:hAnsi="Arial" w:cs="Arial"/>
          <w:bCs/>
        </w:rPr>
      </w:pPr>
    </w:p>
    <w:p w14:paraId="248BD57C" w14:textId="77777777" w:rsidR="00944D8B" w:rsidRPr="004B6CE4" w:rsidRDefault="00944D8B" w:rsidP="00CD3BC4">
      <w:pPr>
        <w:spacing w:after="0" w:line="240" w:lineRule="auto"/>
        <w:contextualSpacing/>
        <w:jc w:val="both"/>
        <w:rPr>
          <w:rFonts w:ascii="Arial" w:hAnsi="Arial" w:cs="Arial"/>
          <w:b/>
        </w:rPr>
      </w:pPr>
      <w:r w:rsidRPr="004B6CE4">
        <w:rPr>
          <w:rFonts w:ascii="Arial" w:hAnsi="Arial" w:cs="Arial"/>
          <w:b/>
        </w:rPr>
        <w:t>Reasons for success or deviation from targets:</w:t>
      </w:r>
    </w:p>
    <w:p w14:paraId="2389B55D" w14:textId="77777777" w:rsidR="00944D8B" w:rsidRPr="004B6CE4" w:rsidRDefault="00944D8B" w:rsidP="00CD3BC4">
      <w:pPr>
        <w:spacing w:after="0" w:line="240" w:lineRule="auto"/>
        <w:contextualSpacing/>
        <w:jc w:val="both"/>
        <w:rPr>
          <w:rFonts w:ascii="Arial" w:hAnsi="Arial" w:cs="Arial"/>
          <w:b/>
          <w:u w:val="single"/>
        </w:rPr>
      </w:pPr>
      <w:r w:rsidRPr="004B6CE4">
        <w:rPr>
          <w:rFonts w:ascii="Arial" w:hAnsi="Arial" w:cs="Arial"/>
          <w:b/>
          <w:u w:val="single"/>
        </w:rPr>
        <w:t>Reasons for successes</w:t>
      </w:r>
    </w:p>
    <w:p w14:paraId="0781EFD0" w14:textId="77777777" w:rsidR="00944D8B" w:rsidRPr="004B6CE4" w:rsidRDefault="00944D8B" w:rsidP="00CD3BC4">
      <w:pPr>
        <w:pStyle w:val="ListParagraph"/>
        <w:numPr>
          <w:ilvl w:val="0"/>
          <w:numId w:val="1"/>
        </w:numPr>
        <w:contextualSpacing/>
        <w:jc w:val="both"/>
        <w:rPr>
          <w:rFonts w:ascii="Arial" w:hAnsi="Arial" w:cs="Arial"/>
        </w:rPr>
      </w:pPr>
      <w:r w:rsidRPr="004B6CE4">
        <w:rPr>
          <w:rFonts w:ascii="Arial" w:hAnsi="Arial" w:cs="Arial"/>
        </w:rPr>
        <w:t>Timely planning of activities.</w:t>
      </w:r>
    </w:p>
    <w:p w14:paraId="1ED9BB55" w14:textId="77777777" w:rsidR="00944D8B" w:rsidRPr="004B6CE4" w:rsidRDefault="00944D8B" w:rsidP="00CD3BC4">
      <w:pPr>
        <w:pStyle w:val="ListParagraph"/>
        <w:numPr>
          <w:ilvl w:val="0"/>
          <w:numId w:val="1"/>
        </w:numPr>
        <w:contextualSpacing/>
        <w:jc w:val="both"/>
        <w:rPr>
          <w:rFonts w:ascii="Arial" w:hAnsi="Arial" w:cs="Arial"/>
        </w:rPr>
      </w:pPr>
      <w:r w:rsidRPr="004B6CE4">
        <w:rPr>
          <w:rFonts w:ascii="Arial" w:hAnsi="Arial" w:cs="Arial"/>
        </w:rPr>
        <w:t>Routine Monitoring and evaluation of activities.</w:t>
      </w:r>
    </w:p>
    <w:p w14:paraId="21F46B45" w14:textId="10E51964" w:rsidR="00944D8B" w:rsidRPr="004B6CE4" w:rsidRDefault="00944D8B" w:rsidP="00CD3BC4">
      <w:pPr>
        <w:pStyle w:val="ListParagraph"/>
        <w:numPr>
          <w:ilvl w:val="0"/>
          <w:numId w:val="1"/>
        </w:numPr>
        <w:contextualSpacing/>
        <w:rPr>
          <w:rFonts w:ascii="Arial" w:hAnsi="Arial" w:cs="Arial"/>
        </w:rPr>
      </w:pPr>
      <w:r w:rsidRPr="004B6CE4">
        <w:rPr>
          <w:rFonts w:ascii="Arial" w:hAnsi="Arial" w:cs="Arial"/>
        </w:rPr>
        <w:t xml:space="preserve">Good working relationship between Helen Keller, </w:t>
      </w:r>
      <w:r w:rsidR="00EE1444">
        <w:rPr>
          <w:rFonts w:ascii="Arial" w:hAnsi="Arial" w:cs="Arial"/>
        </w:rPr>
        <w:t xml:space="preserve">the </w:t>
      </w:r>
      <w:r w:rsidR="00CD3BC4" w:rsidRPr="004B6CE4">
        <w:rPr>
          <w:rFonts w:ascii="Arial" w:hAnsi="Arial" w:cs="Arial"/>
        </w:rPr>
        <w:t xml:space="preserve">State </w:t>
      </w:r>
      <w:r w:rsidRPr="004B6CE4">
        <w:rPr>
          <w:rFonts w:ascii="Arial" w:hAnsi="Arial" w:cs="Arial"/>
        </w:rPr>
        <w:t>team</w:t>
      </w:r>
      <w:r w:rsidR="00493695">
        <w:rPr>
          <w:rFonts w:ascii="Arial" w:hAnsi="Arial" w:cs="Arial"/>
        </w:rPr>
        <w:t>,</w:t>
      </w:r>
      <w:r w:rsidRPr="004B6CE4">
        <w:rPr>
          <w:rFonts w:ascii="Arial" w:hAnsi="Arial" w:cs="Arial"/>
        </w:rPr>
        <w:t xml:space="preserve"> and LGA team.</w:t>
      </w:r>
    </w:p>
    <w:p w14:paraId="38C4032B" w14:textId="7C743368" w:rsidR="00944D8B" w:rsidRPr="004B6CE4" w:rsidRDefault="00944D8B" w:rsidP="00CD3BC4">
      <w:pPr>
        <w:pStyle w:val="ListParagraph"/>
        <w:numPr>
          <w:ilvl w:val="0"/>
          <w:numId w:val="1"/>
        </w:numPr>
        <w:contextualSpacing/>
        <w:jc w:val="both"/>
        <w:rPr>
          <w:rFonts w:ascii="Arial" w:hAnsi="Arial" w:cs="Arial"/>
        </w:rPr>
      </w:pPr>
      <w:r w:rsidRPr="004B6CE4">
        <w:rPr>
          <w:rFonts w:ascii="Arial" w:hAnsi="Arial" w:cs="Arial"/>
        </w:rPr>
        <w:t xml:space="preserve">Commitment of the </w:t>
      </w:r>
      <w:bookmarkStart w:id="2" w:name="_Hlk139526481"/>
      <w:r w:rsidR="00552B0D" w:rsidRPr="004B6CE4">
        <w:rPr>
          <w:rFonts w:ascii="Arial" w:hAnsi="Arial" w:cs="Arial"/>
        </w:rPr>
        <w:t>National Primary Healthcare Development Agency</w:t>
      </w:r>
      <w:bookmarkEnd w:id="2"/>
      <w:r w:rsidR="00552B0D" w:rsidRPr="004B6CE4">
        <w:rPr>
          <w:rFonts w:ascii="Arial" w:hAnsi="Arial" w:cs="Arial"/>
        </w:rPr>
        <w:t xml:space="preserve"> (NPHCDA), </w:t>
      </w:r>
      <w:r w:rsidRPr="004B6CE4">
        <w:rPr>
          <w:rFonts w:ascii="Arial" w:hAnsi="Arial" w:cs="Arial"/>
        </w:rPr>
        <w:t xml:space="preserve">Adamawa state primary health care development agency (ASPHCA), State </w:t>
      </w:r>
      <w:r w:rsidR="00EE1444">
        <w:rPr>
          <w:rFonts w:ascii="Arial" w:hAnsi="Arial" w:cs="Arial"/>
        </w:rPr>
        <w:t>Ministry</w:t>
      </w:r>
      <w:r w:rsidRPr="004B6CE4">
        <w:rPr>
          <w:rFonts w:ascii="Arial" w:hAnsi="Arial" w:cs="Arial"/>
        </w:rPr>
        <w:t xml:space="preserve"> of </w:t>
      </w:r>
      <w:r w:rsidR="00493695">
        <w:rPr>
          <w:rFonts w:ascii="Arial" w:hAnsi="Arial" w:cs="Arial"/>
        </w:rPr>
        <w:t>Health</w:t>
      </w:r>
      <w:r w:rsidRPr="004B6CE4">
        <w:rPr>
          <w:rFonts w:ascii="Arial" w:hAnsi="Arial" w:cs="Arial"/>
        </w:rPr>
        <w:t xml:space="preserve"> (</w:t>
      </w:r>
      <w:proofErr w:type="spellStart"/>
      <w:r w:rsidRPr="004B6CE4">
        <w:rPr>
          <w:rFonts w:ascii="Arial" w:hAnsi="Arial" w:cs="Arial"/>
        </w:rPr>
        <w:t>SMoH</w:t>
      </w:r>
      <w:proofErr w:type="spellEnd"/>
      <w:r w:rsidRPr="004B6CE4">
        <w:rPr>
          <w:rFonts w:ascii="Arial" w:hAnsi="Arial" w:cs="Arial"/>
        </w:rPr>
        <w:t>), State ministry of agriculture (</w:t>
      </w:r>
      <w:proofErr w:type="spellStart"/>
      <w:r w:rsidRPr="004B6CE4">
        <w:rPr>
          <w:rFonts w:ascii="Arial" w:hAnsi="Arial" w:cs="Arial"/>
        </w:rPr>
        <w:t>SMoA</w:t>
      </w:r>
      <w:proofErr w:type="spellEnd"/>
      <w:r w:rsidRPr="004B6CE4">
        <w:rPr>
          <w:rFonts w:ascii="Arial" w:hAnsi="Arial" w:cs="Arial"/>
        </w:rPr>
        <w:t>)</w:t>
      </w:r>
      <w:r w:rsidR="00552B0D" w:rsidRPr="004B6CE4">
        <w:rPr>
          <w:rFonts w:ascii="Arial" w:hAnsi="Arial" w:cs="Arial"/>
        </w:rPr>
        <w:t xml:space="preserve">, Other Supporting </w:t>
      </w:r>
      <w:r w:rsidR="002856E0" w:rsidRPr="004B6CE4">
        <w:rPr>
          <w:rFonts w:ascii="Arial" w:hAnsi="Arial" w:cs="Arial"/>
        </w:rPr>
        <w:t>partners</w:t>
      </w:r>
      <w:r w:rsidR="00552B0D" w:rsidRPr="004B6CE4">
        <w:rPr>
          <w:rFonts w:ascii="Arial" w:hAnsi="Arial" w:cs="Arial"/>
        </w:rPr>
        <w:t xml:space="preserve"> </w:t>
      </w:r>
      <w:r w:rsidRPr="004B6CE4">
        <w:rPr>
          <w:rFonts w:ascii="Arial" w:hAnsi="Arial" w:cs="Arial"/>
        </w:rPr>
        <w:t xml:space="preserve">and Helen Keller project staff to the projects. </w:t>
      </w:r>
    </w:p>
    <w:p w14:paraId="52BA5EF0" w14:textId="77777777" w:rsidR="00944D8B" w:rsidRPr="004B6CE4" w:rsidRDefault="00944D8B" w:rsidP="00CD3BC4">
      <w:pPr>
        <w:spacing w:after="0" w:line="240" w:lineRule="auto"/>
        <w:ind w:left="720"/>
        <w:contextualSpacing/>
        <w:jc w:val="both"/>
        <w:rPr>
          <w:rFonts w:ascii="Arial" w:hAnsi="Arial" w:cs="Arial"/>
        </w:rPr>
      </w:pPr>
    </w:p>
    <w:p w14:paraId="52D9009E" w14:textId="77777777" w:rsidR="00944D8B" w:rsidRPr="004B6CE4" w:rsidRDefault="00944D8B" w:rsidP="00CD3BC4">
      <w:pPr>
        <w:spacing w:after="0" w:line="240" w:lineRule="auto"/>
        <w:contextualSpacing/>
        <w:jc w:val="both"/>
        <w:rPr>
          <w:rFonts w:ascii="Arial" w:hAnsi="Arial" w:cs="Arial"/>
          <w:b/>
          <w:u w:val="single"/>
        </w:rPr>
      </w:pPr>
      <w:r w:rsidRPr="004B6CE4">
        <w:rPr>
          <w:rFonts w:ascii="Arial" w:hAnsi="Arial" w:cs="Arial"/>
          <w:b/>
          <w:u w:val="single"/>
        </w:rPr>
        <w:t>Reasons for deviation from target</w:t>
      </w:r>
    </w:p>
    <w:p w14:paraId="40073D6E" w14:textId="77777777" w:rsidR="00944D8B" w:rsidRPr="004B6CE4" w:rsidRDefault="00944D8B" w:rsidP="00CD3BC4">
      <w:pPr>
        <w:spacing w:after="0" w:line="240" w:lineRule="auto"/>
        <w:contextualSpacing/>
        <w:rPr>
          <w:rFonts w:ascii="Arial" w:hAnsi="Arial" w:cs="Arial"/>
        </w:rPr>
      </w:pPr>
    </w:p>
    <w:sectPr w:rsidR="00944D8B" w:rsidRPr="004B6CE4" w:rsidSect="00BE5A3C">
      <w:pgSz w:w="11906" w:h="16838"/>
      <w:pgMar w:top="810" w:right="746" w:bottom="810" w:left="990" w:header="706" w:footer="706"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tantia">
    <w:panose1 w:val="02030602050306030303"/>
    <w:charset w:val="00"/>
    <w:family w:val="roman"/>
    <w:pitch w:val="variable"/>
    <w:sig w:usb0="A00002EF" w:usb1="4000204B" w:usb2="00000000" w:usb3="00000000" w:csb0="0000019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A02F0C"/>
    <w:multiLevelType w:val="hybridMultilevel"/>
    <w:tmpl w:val="C24EAC1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15:restartNumberingAfterBreak="0">
    <w:nsid w:val="0EE80570"/>
    <w:multiLevelType w:val="multilevel"/>
    <w:tmpl w:val="70BC45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15661A56"/>
    <w:multiLevelType w:val="hybridMultilevel"/>
    <w:tmpl w:val="FE7C98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6F1530F"/>
    <w:multiLevelType w:val="hybridMultilevel"/>
    <w:tmpl w:val="2E34DBB8"/>
    <w:lvl w:ilvl="0" w:tplc="20000001">
      <w:start w:val="1"/>
      <w:numFmt w:val="bullet"/>
      <w:lvlText w:val=""/>
      <w:lvlJc w:val="left"/>
      <w:pPr>
        <w:ind w:left="720" w:hanging="360"/>
      </w:pPr>
      <w:rPr>
        <w:rFonts w:ascii="Symbol" w:hAnsi="Symbol"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4" w15:restartNumberingAfterBreak="0">
    <w:nsid w:val="17B64FF2"/>
    <w:multiLevelType w:val="hybridMultilevel"/>
    <w:tmpl w:val="8ECCAA80"/>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5" w15:restartNumberingAfterBreak="0">
    <w:nsid w:val="17EC60BD"/>
    <w:multiLevelType w:val="hybridMultilevel"/>
    <w:tmpl w:val="173E0F8E"/>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6" w15:restartNumberingAfterBreak="0">
    <w:nsid w:val="1A5738E9"/>
    <w:multiLevelType w:val="multilevel"/>
    <w:tmpl w:val="F0B86E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0"/>
        </w:tabs>
        <w:ind w:left="0" w:hanging="360"/>
      </w:pPr>
      <w:rPr>
        <w:rFonts w:ascii="Symbol" w:hAnsi="Symbol" w:hint="default"/>
        <w:sz w:val="20"/>
      </w:rPr>
    </w:lvl>
    <w:lvl w:ilvl="2" w:tentative="1">
      <w:start w:val="1"/>
      <w:numFmt w:val="bullet"/>
      <w:lvlText w:val=""/>
      <w:lvlJc w:val="left"/>
      <w:pPr>
        <w:tabs>
          <w:tab w:val="num" w:pos="720"/>
        </w:tabs>
        <w:ind w:left="720" w:hanging="360"/>
      </w:pPr>
      <w:rPr>
        <w:rFonts w:ascii="Symbol" w:hAnsi="Symbol" w:hint="default"/>
        <w:sz w:val="20"/>
      </w:rPr>
    </w:lvl>
    <w:lvl w:ilvl="3" w:tentative="1">
      <w:start w:val="1"/>
      <w:numFmt w:val="bullet"/>
      <w:lvlText w:val=""/>
      <w:lvlJc w:val="left"/>
      <w:pPr>
        <w:tabs>
          <w:tab w:val="num" w:pos="1440"/>
        </w:tabs>
        <w:ind w:left="1440" w:hanging="360"/>
      </w:pPr>
      <w:rPr>
        <w:rFonts w:ascii="Symbol" w:hAnsi="Symbol" w:hint="default"/>
        <w:sz w:val="20"/>
      </w:rPr>
    </w:lvl>
    <w:lvl w:ilvl="4" w:tentative="1">
      <w:start w:val="1"/>
      <w:numFmt w:val="bullet"/>
      <w:lvlText w:val=""/>
      <w:lvlJc w:val="left"/>
      <w:pPr>
        <w:tabs>
          <w:tab w:val="num" w:pos="2160"/>
        </w:tabs>
        <w:ind w:left="2160" w:hanging="360"/>
      </w:pPr>
      <w:rPr>
        <w:rFonts w:ascii="Symbol" w:hAnsi="Symbol" w:hint="default"/>
        <w:sz w:val="20"/>
      </w:rPr>
    </w:lvl>
    <w:lvl w:ilvl="5" w:tentative="1">
      <w:start w:val="1"/>
      <w:numFmt w:val="bullet"/>
      <w:lvlText w:val=""/>
      <w:lvlJc w:val="left"/>
      <w:pPr>
        <w:tabs>
          <w:tab w:val="num" w:pos="2880"/>
        </w:tabs>
        <w:ind w:left="2880" w:hanging="360"/>
      </w:pPr>
      <w:rPr>
        <w:rFonts w:ascii="Symbol" w:hAnsi="Symbol" w:hint="default"/>
        <w:sz w:val="20"/>
      </w:rPr>
    </w:lvl>
    <w:lvl w:ilvl="6" w:tentative="1">
      <w:start w:val="1"/>
      <w:numFmt w:val="bullet"/>
      <w:lvlText w:val=""/>
      <w:lvlJc w:val="left"/>
      <w:pPr>
        <w:tabs>
          <w:tab w:val="num" w:pos="3600"/>
        </w:tabs>
        <w:ind w:left="3600" w:hanging="360"/>
      </w:pPr>
      <w:rPr>
        <w:rFonts w:ascii="Symbol" w:hAnsi="Symbol" w:hint="default"/>
        <w:sz w:val="20"/>
      </w:rPr>
    </w:lvl>
    <w:lvl w:ilvl="7" w:tentative="1">
      <w:start w:val="1"/>
      <w:numFmt w:val="bullet"/>
      <w:lvlText w:val=""/>
      <w:lvlJc w:val="left"/>
      <w:pPr>
        <w:tabs>
          <w:tab w:val="num" w:pos="4320"/>
        </w:tabs>
        <w:ind w:left="4320" w:hanging="360"/>
      </w:pPr>
      <w:rPr>
        <w:rFonts w:ascii="Symbol" w:hAnsi="Symbol" w:hint="default"/>
        <w:sz w:val="20"/>
      </w:rPr>
    </w:lvl>
    <w:lvl w:ilvl="8" w:tentative="1">
      <w:start w:val="1"/>
      <w:numFmt w:val="bullet"/>
      <w:lvlText w:val=""/>
      <w:lvlJc w:val="left"/>
      <w:pPr>
        <w:tabs>
          <w:tab w:val="num" w:pos="5040"/>
        </w:tabs>
        <w:ind w:left="5040" w:hanging="360"/>
      </w:pPr>
      <w:rPr>
        <w:rFonts w:ascii="Symbol" w:hAnsi="Symbol" w:hint="default"/>
        <w:sz w:val="20"/>
      </w:rPr>
    </w:lvl>
  </w:abstractNum>
  <w:abstractNum w:abstractNumId="7" w15:restartNumberingAfterBreak="0">
    <w:nsid w:val="21654E36"/>
    <w:multiLevelType w:val="multilevel"/>
    <w:tmpl w:val="0664AD7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Wingdings" w:hAnsi="Wingdings"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252A62FF"/>
    <w:multiLevelType w:val="multilevel"/>
    <w:tmpl w:val="479817C0"/>
    <w:lvl w:ilvl="0">
      <w:start w:val="1"/>
      <w:numFmt w:val="bullet"/>
      <w:lvlText w:val=""/>
      <w:lvlJc w:val="left"/>
      <w:pPr>
        <w:tabs>
          <w:tab w:val="num" w:pos="1800"/>
        </w:tabs>
        <w:ind w:left="1800" w:hanging="360"/>
      </w:pPr>
      <w:rPr>
        <w:rFonts w:ascii="Symbol" w:hAnsi="Symbol" w:hint="default"/>
        <w:sz w:val="20"/>
      </w:rPr>
    </w:lvl>
    <w:lvl w:ilvl="1">
      <w:start w:val="1"/>
      <w:numFmt w:val="bullet"/>
      <w:lvlText w:val=""/>
      <w:lvlJc w:val="left"/>
      <w:pPr>
        <w:tabs>
          <w:tab w:val="num" w:pos="2520"/>
        </w:tabs>
        <w:ind w:left="2520" w:hanging="360"/>
      </w:pPr>
      <w:rPr>
        <w:rFonts w:ascii="Symbol" w:hAnsi="Symbol" w:hint="default"/>
        <w:sz w:val="20"/>
      </w:rPr>
    </w:lvl>
    <w:lvl w:ilvl="2" w:tentative="1">
      <w:start w:val="1"/>
      <w:numFmt w:val="bullet"/>
      <w:lvlText w:val=""/>
      <w:lvlJc w:val="left"/>
      <w:pPr>
        <w:tabs>
          <w:tab w:val="num" w:pos="3240"/>
        </w:tabs>
        <w:ind w:left="3240" w:hanging="360"/>
      </w:pPr>
      <w:rPr>
        <w:rFonts w:ascii="Symbol" w:hAnsi="Symbol" w:hint="default"/>
        <w:sz w:val="20"/>
      </w:rPr>
    </w:lvl>
    <w:lvl w:ilvl="3" w:tentative="1">
      <w:start w:val="1"/>
      <w:numFmt w:val="bullet"/>
      <w:lvlText w:val=""/>
      <w:lvlJc w:val="left"/>
      <w:pPr>
        <w:tabs>
          <w:tab w:val="num" w:pos="3960"/>
        </w:tabs>
        <w:ind w:left="3960" w:hanging="360"/>
      </w:pPr>
      <w:rPr>
        <w:rFonts w:ascii="Symbol" w:hAnsi="Symbol" w:hint="default"/>
        <w:sz w:val="20"/>
      </w:rPr>
    </w:lvl>
    <w:lvl w:ilvl="4" w:tentative="1">
      <w:start w:val="1"/>
      <w:numFmt w:val="bullet"/>
      <w:lvlText w:val=""/>
      <w:lvlJc w:val="left"/>
      <w:pPr>
        <w:tabs>
          <w:tab w:val="num" w:pos="4680"/>
        </w:tabs>
        <w:ind w:left="4680" w:hanging="360"/>
      </w:pPr>
      <w:rPr>
        <w:rFonts w:ascii="Symbol" w:hAnsi="Symbol" w:hint="default"/>
        <w:sz w:val="20"/>
      </w:rPr>
    </w:lvl>
    <w:lvl w:ilvl="5" w:tentative="1">
      <w:start w:val="1"/>
      <w:numFmt w:val="bullet"/>
      <w:lvlText w:val=""/>
      <w:lvlJc w:val="left"/>
      <w:pPr>
        <w:tabs>
          <w:tab w:val="num" w:pos="5400"/>
        </w:tabs>
        <w:ind w:left="5400" w:hanging="360"/>
      </w:pPr>
      <w:rPr>
        <w:rFonts w:ascii="Symbol" w:hAnsi="Symbol" w:hint="default"/>
        <w:sz w:val="20"/>
      </w:rPr>
    </w:lvl>
    <w:lvl w:ilvl="6" w:tentative="1">
      <w:start w:val="1"/>
      <w:numFmt w:val="bullet"/>
      <w:lvlText w:val=""/>
      <w:lvlJc w:val="left"/>
      <w:pPr>
        <w:tabs>
          <w:tab w:val="num" w:pos="6120"/>
        </w:tabs>
        <w:ind w:left="6120" w:hanging="360"/>
      </w:pPr>
      <w:rPr>
        <w:rFonts w:ascii="Symbol" w:hAnsi="Symbol" w:hint="default"/>
        <w:sz w:val="20"/>
      </w:rPr>
    </w:lvl>
    <w:lvl w:ilvl="7" w:tentative="1">
      <w:start w:val="1"/>
      <w:numFmt w:val="bullet"/>
      <w:lvlText w:val=""/>
      <w:lvlJc w:val="left"/>
      <w:pPr>
        <w:tabs>
          <w:tab w:val="num" w:pos="6840"/>
        </w:tabs>
        <w:ind w:left="6840" w:hanging="360"/>
      </w:pPr>
      <w:rPr>
        <w:rFonts w:ascii="Symbol" w:hAnsi="Symbol" w:hint="default"/>
        <w:sz w:val="20"/>
      </w:rPr>
    </w:lvl>
    <w:lvl w:ilvl="8" w:tentative="1">
      <w:start w:val="1"/>
      <w:numFmt w:val="bullet"/>
      <w:lvlText w:val=""/>
      <w:lvlJc w:val="left"/>
      <w:pPr>
        <w:tabs>
          <w:tab w:val="num" w:pos="7560"/>
        </w:tabs>
        <w:ind w:left="7560" w:hanging="360"/>
      </w:pPr>
      <w:rPr>
        <w:rFonts w:ascii="Symbol" w:hAnsi="Symbol" w:hint="default"/>
        <w:sz w:val="20"/>
      </w:rPr>
    </w:lvl>
  </w:abstractNum>
  <w:abstractNum w:abstractNumId="9" w15:restartNumberingAfterBreak="0">
    <w:nsid w:val="26070C54"/>
    <w:multiLevelType w:val="hybridMultilevel"/>
    <w:tmpl w:val="3D1848D6"/>
    <w:lvl w:ilvl="0" w:tplc="5F92E12C">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15:restartNumberingAfterBreak="0">
    <w:nsid w:val="27F5160B"/>
    <w:multiLevelType w:val="multilevel"/>
    <w:tmpl w:val="92985A86"/>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7F928EE"/>
    <w:multiLevelType w:val="multilevel"/>
    <w:tmpl w:val="D2C214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293B7155"/>
    <w:multiLevelType w:val="hybridMultilevel"/>
    <w:tmpl w:val="56D8FB40"/>
    <w:lvl w:ilvl="0" w:tplc="04090009">
      <w:start w:val="1"/>
      <w:numFmt w:val="bullet"/>
      <w:lvlText w:val=""/>
      <w:lvlJc w:val="left"/>
      <w:pPr>
        <w:ind w:left="2520" w:hanging="360"/>
      </w:pPr>
      <w:rPr>
        <w:rFonts w:ascii="Wingdings" w:hAnsi="Wingdings"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13" w15:restartNumberingAfterBreak="0">
    <w:nsid w:val="2DA268BA"/>
    <w:multiLevelType w:val="hybridMultilevel"/>
    <w:tmpl w:val="030433D6"/>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4" w15:restartNumberingAfterBreak="0">
    <w:nsid w:val="324C5C7B"/>
    <w:multiLevelType w:val="hybridMultilevel"/>
    <w:tmpl w:val="5750FEB8"/>
    <w:lvl w:ilvl="0" w:tplc="20000001">
      <w:start w:val="1"/>
      <w:numFmt w:val="bullet"/>
      <w:lvlText w:val=""/>
      <w:lvlJc w:val="left"/>
      <w:pPr>
        <w:ind w:left="1080" w:hanging="360"/>
      </w:pPr>
      <w:rPr>
        <w:rFonts w:ascii="Symbol" w:hAnsi="Symbol" w:hint="default"/>
      </w:rPr>
    </w:lvl>
    <w:lvl w:ilvl="1" w:tplc="20000003" w:tentative="1">
      <w:start w:val="1"/>
      <w:numFmt w:val="bullet"/>
      <w:lvlText w:val="o"/>
      <w:lvlJc w:val="left"/>
      <w:pPr>
        <w:ind w:left="1800" w:hanging="360"/>
      </w:pPr>
      <w:rPr>
        <w:rFonts w:ascii="Courier New" w:hAnsi="Courier New" w:cs="Courier New" w:hint="default"/>
      </w:rPr>
    </w:lvl>
    <w:lvl w:ilvl="2" w:tplc="20000005" w:tentative="1">
      <w:start w:val="1"/>
      <w:numFmt w:val="bullet"/>
      <w:lvlText w:val=""/>
      <w:lvlJc w:val="left"/>
      <w:pPr>
        <w:ind w:left="2520" w:hanging="360"/>
      </w:pPr>
      <w:rPr>
        <w:rFonts w:ascii="Wingdings" w:hAnsi="Wingdings" w:hint="default"/>
      </w:rPr>
    </w:lvl>
    <w:lvl w:ilvl="3" w:tplc="20000001" w:tentative="1">
      <w:start w:val="1"/>
      <w:numFmt w:val="bullet"/>
      <w:lvlText w:val=""/>
      <w:lvlJc w:val="left"/>
      <w:pPr>
        <w:ind w:left="3240" w:hanging="360"/>
      </w:pPr>
      <w:rPr>
        <w:rFonts w:ascii="Symbol" w:hAnsi="Symbol" w:hint="default"/>
      </w:rPr>
    </w:lvl>
    <w:lvl w:ilvl="4" w:tplc="20000003" w:tentative="1">
      <w:start w:val="1"/>
      <w:numFmt w:val="bullet"/>
      <w:lvlText w:val="o"/>
      <w:lvlJc w:val="left"/>
      <w:pPr>
        <w:ind w:left="3960" w:hanging="360"/>
      </w:pPr>
      <w:rPr>
        <w:rFonts w:ascii="Courier New" w:hAnsi="Courier New" w:cs="Courier New" w:hint="default"/>
      </w:rPr>
    </w:lvl>
    <w:lvl w:ilvl="5" w:tplc="20000005" w:tentative="1">
      <w:start w:val="1"/>
      <w:numFmt w:val="bullet"/>
      <w:lvlText w:val=""/>
      <w:lvlJc w:val="left"/>
      <w:pPr>
        <w:ind w:left="4680" w:hanging="360"/>
      </w:pPr>
      <w:rPr>
        <w:rFonts w:ascii="Wingdings" w:hAnsi="Wingdings" w:hint="default"/>
      </w:rPr>
    </w:lvl>
    <w:lvl w:ilvl="6" w:tplc="20000001" w:tentative="1">
      <w:start w:val="1"/>
      <w:numFmt w:val="bullet"/>
      <w:lvlText w:val=""/>
      <w:lvlJc w:val="left"/>
      <w:pPr>
        <w:ind w:left="5400" w:hanging="360"/>
      </w:pPr>
      <w:rPr>
        <w:rFonts w:ascii="Symbol" w:hAnsi="Symbol" w:hint="default"/>
      </w:rPr>
    </w:lvl>
    <w:lvl w:ilvl="7" w:tplc="20000003" w:tentative="1">
      <w:start w:val="1"/>
      <w:numFmt w:val="bullet"/>
      <w:lvlText w:val="o"/>
      <w:lvlJc w:val="left"/>
      <w:pPr>
        <w:ind w:left="6120" w:hanging="360"/>
      </w:pPr>
      <w:rPr>
        <w:rFonts w:ascii="Courier New" w:hAnsi="Courier New" w:cs="Courier New" w:hint="default"/>
      </w:rPr>
    </w:lvl>
    <w:lvl w:ilvl="8" w:tplc="20000005" w:tentative="1">
      <w:start w:val="1"/>
      <w:numFmt w:val="bullet"/>
      <w:lvlText w:val=""/>
      <w:lvlJc w:val="left"/>
      <w:pPr>
        <w:ind w:left="6840" w:hanging="360"/>
      </w:pPr>
      <w:rPr>
        <w:rFonts w:ascii="Wingdings" w:hAnsi="Wingdings" w:hint="default"/>
      </w:rPr>
    </w:lvl>
  </w:abstractNum>
  <w:abstractNum w:abstractNumId="15" w15:restartNumberingAfterBreak="0">
    <w:nsid w:val="356B1882"/>
    <w:multiLevelType w:val="hybridMultilevel"/>
    <w:tmpl w:val="E9C85A80"/>
    <w:lvl w:ilvl="0" w:tplc="20000009">
      <w:start w:val="1"/>
      <w:numFmt w:val="bullet"/>
      <w:lvlText w:val=""/>
      <w:lvlJc w:val="left"/>
      <w:pPr>
        <w:ind w:left="720" w:hanging="360"/>
      </w:pPr>
      <w:rPr>
        <w:rFonts w:ascii="Wingdings" w:hAnsi="Wingdings"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6" w15:restartNumberingAfterBreak="0">
    <w:nsid w:val="359961CA"/>
    <w:multiLevelType w:val="hybridMultilevel"/>
    <w:tmpl w:val="9C5E60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6EE786F"/>
    <w:multiLevelType w:val="hybridMultilevel"/>
    <w:tmpl w:val="0F1C0F00"/>
    <w:lvl w:ilvl="0" w:tplc="04090009">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8" w15:restartNumberingAfterBreak="0">
    <w:nsid w:val="38BD6130"/>
    <w:multiLevelType w:val="multilevel"/>
    <w:tmpl w:val="50867D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3DE6575C"/>
    <w:multiLevelType w:val="hybridMultilevel"/>
    <w:tmpl w:val="87CC2A22"/>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20" w15:restartNumberingAfterBreak="0">
    <w:nsid w:val="3E5E6994"/>
    <w:multiLevelType w:val="hybridMultilevel"/>
    <w:tmpl w:val="54A0EC2E"/>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21" w15:restartNumberingAfterBreak="0">
    <w:nsid w:val="3FBF4A41"/>
    <w:multiLevelType w:val="hybridMultilevel"/>
    <w:tmpl w:val="D6669062"/>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22" w15:restartNumberingAfterBreak="0">
    <w:nsid w:val="41E825ED"/>
    <w:multiLevelType w:val="hybridMultilevel"/>
    <w:tmpl w:val="8E68C656"/>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23" w15:restartNumberingAfterBreak="0">
    <w:nsid w:val="42102502"/>
    <w:multiLevelType w:val="hybridMultilevel"/>
    <w:tmpl w:val="FF421B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CE41954"/>
    <w:multiLevelType w:val="multilevel"/>
    <w:tmpl w:val="E0FE17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4E4B6175"/>
    <w:multiLevelType w:val="hybridMultilevel"/>
    <w:tmpl w:val="E72659C0"/>
    <w:lvl w:ilvl="0" w:tplc="04090001">
      <w:start w:val="1"/>
      <w:numFmt w:val="bullet"/>
      <w:lvlText w:val=""/>
      <w:lvlJc w:val="left"/>
      <w:pPr>
        <w:ind w:left="720" w:hanging="360"/>
      </w:pPr>
      <w:rPr>
        <w:rFonts w:ascii="Symbol" w:hAnsi="Symbol" w:hint="default"/>
      </w:rPr>
    </w:lvl>
    <w:lvl w:ilvl="1" w:tplc="6F963522">
      <w:numFmt w:val="bullet"/>
      <w:lvlText w:val="·"/>
      <w:lvlJc w:val="left"/>
      <w:pPr>
        <w:ind w:left="1440" w:hanging="360"/>
      </w:pPr>
      <w:rPr>
        <w:rFonts w:ascii="Arial" w:eastAsia="Constantia" w:hAnsi="Arial"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2F556D2"/>
    <w:multiLevelType w:val="hybridMultilevel"/>
    <w:tmpl w:val="74AECF66"/>
    <w:lvl w:ilvl="0" w:tplc="8950322E">
      <w:numFmt w:val="bullet"/>
      <w:lvlText w:val="-"/>
      <w:lvlJc w:val="left"/>
      <w:pPr>
        <w:ind w:left="1080" w:hanging="360"/>
      </w:pPr>
      <w:rPr>
        <w:rFonts w:ascii="Calibri" w:eastAsia="Times New Roman" w:hAnsi="Calibri" w:cs="Calibr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7" w15:restartNumberingAfterBreak="0">
    <w:nsid w:val="569E3274"/>
    <w:multiLevelType w:val="multilevel"/>
    <w:tmpl w:val="98BA8588"/>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58A62C69"/>
    <w:multiLevelType w:val="hybridMultilevel"/>
    <w:tmpl w:val="F2CC428A"/>
    <w:lvl w:ilvl="0" w:tplc="20000009">
      <w:start w:val="1"/>
      <w:numFmt w:val="bullet"/>
      <w:lvlText w:val=""/>
      <w:lvlJc w:val="left"/>
      <w:pPr>
        <w:ind w:left="720" w:hanging="360"/>
      </w:pPr>
      <w:rPr>
        <w:rFonts w:ascii="Wingdings" w:hAnsi="Wingdings"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29" w15:restartNumberingAfterBreak="0">
    <w:nsid w:val="5C253CC5"/>
    <w:multiLevelType w:val="hybridMultilevel"/>
    <w:tmpl w:val="BC64F734"/>
    <w:lvl w:ilvl="0" w:tplc="5F92E12C">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0" w15:restartNumberingAfterBreak="0">
    <w:nsid w:val="5F9A596B"/>
    <w:multiLevelType w:val="hybridMultilevel"/>
    <w:tmpl w:val="2B8858AC"/>
    <w:lvl w:ilvl="0" w:tplc="20000001">
      <w:start w:val="1"/>
      <w:numFmt w:val="bullet"/>
      <w:lvlText w:val=""/>
      <w:lvlJc w:val="left"/>
      <w:pPr>
        <w:ind w:left="1080" w:hanging="360"/>
      </w:pPr>
      <w:rPr>
        <w:rFonts w:ascii="Symbol" w:hAnsi="Symbol" w:hint="default"/>
      </w:rPr>
    </w:lvl>
    <w:lvl w:ilvl="1" w:tplc="20000003" w:tentative="1">
      <w:start w:val="1"/>
      <w:numFmt w:val="bullet"/>
      <w:lvlText w:val="o"/>
      <w:lvlJc w:val="left"/>
      <w:pPr>
        <w:ind w:left="1800" w:hanging="360"/>
      </w:pPr>
      <w:rPr>
        <w:rFonts w:ascii="Courier New" w:hAnsi="Courier New" w:cs="Courier New" w:hint="default"/>
      </w:rPr>
    </w:lvl>
    <w:lvl w:ilvl="2" w:tplc="20000005" w:tentative="1">
      <w:start w:val="1"/>
      <w:numFmt w:val="bullet"/>
      <w:lvlText w:val=""/>
      <w:lvlJc w:val="left"/>
      <w:pPr>
        <w:ind w:left="2520" w:hanging="360"/>
      </w:pPr>
      <w:rPr>
        <w:rFonts w:ascii="Wingdings" w:hAnsi="Wingdings" w:hint="default"/>
      </w:rPr>
    </w:lvl>
    <w:lvl w:ilvl="3" w:tplc="20000001" w:tentative="1">
      <w:start w:val="1"/>
      <w:numFmt w:val="bullet"/>
      <w:lvlText w:val=""/>
      <w:lvlJc w:val="left"/>
      <w:pPr>
        <w:ind w:left="3240" w:hanging="360"/>
      </w:pPr>
      <w:rPr>
        <w:rFonts w:ascii="Symbol" w:hAnsi="Symbol" w:hint="default"/>
      </w:rPr>
    </w:lvl>
    <w:lvl w:ilvl="4" w:tplc="20000003" w:tentative="1">
      <w:start w:val="1"/>
      <w:numFmt w:val="bullet"/>
      <w:lvlText w:val="o"/>
      <w:lvlJc w:val="left"/>
      <w:pPr>
        <w:ind w:left="3960" w:hanging="360"/>
      </w:pPr>
      <w:rPr>
        <w:rFonts w:ascii="Courier New" w:hAnsi="Courier New" w:cs="Courier New" w:hint="default"/>
      </w:rPr>
    </w:lvl>
    <w:lvl w:ilvl="5" w:tplc="20000005" w:tentative="1">
      <w:start w:val="1"/>
      <w:numFmt w:val="bullet"/>
      <w:lvlText w:val=""/>
      <w:lvlJc w:val="left"/>
      <w:pPr>
        <w:ind w:left="4680" w:hanging="360"/>
      </w:pPr>
      <w:rPr>
        <w:rFonts w:ascii="Wingdings" w:hAnsi="Wingdings" w:hint="default"/>
      </w:rPr>
    </w:lvl>
    <w:lvl w:ilvl="6" w:tplc="20000001" w:tentative="1">
      <w:start w:val="1"/>
      <w:numFmt w:val="bullet"/>
      <w:lvlText w:val=""/>
      <w:lvlJc w:val="left"/>
      <w:pPr>
        <w:ind w:left="5400" w:hanging="360"/>
      </w:pPr>
      <w:rPr>
        <w:rFonts w:ascii="Symbol" w:hAnsi="Symbol" w:hint="default"/>
      </w:rPr>
    </w:lvl>
    <w:lvl w:ilvl="7" w:tplc="20000003" w:tentative="1">
      <w:start w:val="1"/>
      <w:numFmt w:val="bullet"/>
      <w:lvlText w:val="o"/>
      <w:lvlJc w:val="left"/>
      <w:pPr>
        <w:ind w:left="6120" w:hanging="360"/>
      </w:pPr>
      <w:rPr>
        <w:rFonts w:ascii="Courier New" w:hAnsi="Courier New" w:cs="Courier New" w:hint="default"/>
      </w:rPr>
    </w:lvl>
    <w:lvl w:ilvl="8" w:tplc="20000005" w:tentative="1">
      <w:start w:val="1"/>
      <w:numFmt w:val="bullet"/>
      <w:lvlText w:val=""/>
      <w:lvlJc w:val="left"/>
      <w:pPr>
        <w:ind w:left="6840" w:hanging="360"/>
      </w:pPr>
      <w:rPr>
        <w:rFonts w:ascii="Wingdings" w:hAnsi="Wingdings" w:hint="default"/>
      </w:rPr>
    </w:lvl>
  </w:abstractNum>
  <w:abstractNum w:abstractNumId="31" w15:restartNumberingAfterBreak="0">
    <w:nsid w:val="61DB57A2"/>
    <w:multiLevelType w:val="hybridMultilevel"/>
    <w:tmpl w:val="64F0C1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B3345AE"/>
    <w:multiLevelType w:val="multilevel"/>
    <w:tmpl w:val="F43C58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3" w15:restartNumberingAfterBreak="0">
    <w:nsid w:val="6BC12798"/>
    <w:multiLevelType w:val="hybridMultilevel"/>
    <w:tmpl w:val="50B233D2"/>
    <w:lvl w:ilvl="0" w:tplc="5F92E12C">
      <w:start w:val="1"/>
      <w:numFmt w:val="bullet"/>
      <w:lvlText w:val=""/>
      <w:lvlJc w:val="left"/>
      <w:pPr>
        <w:tabs>
          <w:tab w:val="num" w:pos="720"/>
        </w:tabs>
        <w:ind w:left="720" w:hanging="360"/>
      </w:pPr>
      <w:rPr>
        <w:rFonts w:ascii="Wingdings" w:hAnsi="Wingdings" w:hint="default"/>
      </w:rPr>
    </w:lvl>
    <w:lvl w:ilvl="1" w:tplc="E0B640E2" w:tentative="1">
      <w:start w:val="1"/>
      <w:numFmt w:val="bullet"/>
      <w:lvlText w:val=""/>
      <w:lvlJc w:val="left"/>
      <w:pPr>
        <w:tabs>
          <w:tab w:val="num" w:pos="1440"/>
        </w:tabs>
        <w:ind w:left="1440" w:hanging="360"/>
      </w:pPr>
      <w:rPr>
        <w:rFonts w:ascii="Wingdings" w:hAnsi="Wingdings" w:hint="default"/>
      </w:rPr>
    </w:lvl>
    <w:lvl w:ilvl="2" w:tplc="9C4E08B2" w:tentative="1">
      <w:start w:val="1"/>
      <w:numFmt w:val="bullet"/>
      <w:lvlText w:val=""/>
      <w:lvlJc w:val="left"/>
      <w:pPr>
        <w:tabs>
          <w:tab w:val="num" w:pos="2160"/>
        </w:tabs>
        <w:ind w:left="2160" w:hanging="360"/>
      </w:pPr>
      <w:rPr>
        <w:rFonts w:ascii="Wingdings" w:hAnsi="Wingdings" w:hint="default"/>
      </w:rPr>
    </w:lvl>
    <w:lvl w:ilvl="3" w:tplc="DD50C376" w:tentative="1">
      <w:start w:val="1"/>
      <w:numFmt w:val="bullet"/>
      <w:lvlText w:val=""/>
      <w:lvlJc w:val="left"/>
      <w:pPr>
        <w:tabs>
          <w:tab w:val="num" w:pos="2880"/>
        </w:tabs>
        <w:ind w:left="2880" w:hanging="360"/>
      </w:pPr>
      <w:rPr>
        <w:rFonts w:ascii="Wingdings" w:hAnsi="Wingdings" w:hint="default"/>
      </w:rPr>
    </w:lvl>
    <w:lvl w:ilvl="4" w:tplc="41EA3400" w:tentative="1">
      <w:start w:val="1"/>
      <w:numFmt w:val="bullet"/>
      <w:lvlText w:val=""/>
      <w:lvlJc w:val="left"/>
      <w:pPr>
        <w:tabs>
          <w:tab w:val="num" w:pos="3600"/>
        </w:tabs>
        <w:ind w:left="3600" w:hanging="360"/>
      </w:pPr>
      <w:rPr>
        <w:rFonts w:ascii="Wingdings" w:hAnsi="Wingdings" w:hint="default"/>
      </w:rPr>
    </w:lvl>
    <w:lvl w:ilvl="5" w:tplc="4A1EEDA6" w:tentative="1">
      <w:start w:val="1"/>
      <w:numFmt w:val="bullet"/>
      <w:lvlText w:val=""/>
      <w:lvlJc w:val="left"/>
      <w:pPr>
        <w:tabs>
          <w:tab w:val="num" w:pos="4320"/>
        </w:tabs>
        <w:ind w:left="4320" w:hanging="360"/>
      </w:pPr>
      <w:rPr>
        <w:rFonts w:ascii="Wingdings" w:hAnsi="Wingdings" w:hint="default"/>
      </w:rPr>
    </w:lvl>
    <w:lvl w:ilvl="6" w:tplc="9E5CD6E4" w:tentative="1">
      <w:start w:val="1"/>
      <w:numFmt w:val="bullet"/>
      <w:lvlText w:val=""/>
      <w:lvlJc w:val="left"/>
      <w:pPr>
        <w:tabs>
          <w:tab w:val="num" w:pos="5040"/>
        </w:tabs>
        <w:ind w:left="5040" w:hanging="360"/>
      </w:pPr>
      <w:rPr>
        <w:rFonts w:ascii="Wingdings" w:hAnsi="Wingdings" w:hint="default"/>
      </w:rPr>
    </w:lvl>
    <w:lvl w:ilvl="7" w:tplc="69E86CB8" w:tentative="1">
      <w:start w:val="1"/>
      <w:numFmt w:val="bullet"/>
      <w:lvlText w:val=""/>
      <w:lvlJc w:val="left"/>
      <w:pPr>
        <w:tabs>
          <w:tab w:val="num" w:pos="5760"/>
        </w:tabs>
        <w:ind w:left="5760" w:hanging="360"/>
      </w:pPr>
      <w:rPr>
        <w:rFonts w:ascii="Wingdings" w:hAnsi="Wingdings" w:hint="default"/>
      </w:rPr>
    </w:lvl>
    <w:lvl w:ilvl="8" w:tplc="5AFE2288"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725A4215"/>
    <w:multiLevelType w:val="hybridMultilevel"/>
    <w:tmpl w:val="D18EE2D2"/>
    <w:lvl w:ilvl="0" w:tplc="20000009">
      <w:start w:val="1"/>
      <w:numFmt w:val="bullet"/>
      <w:lvlText w:val=""/>
      <w:lvlJc w:val="left"/>
      <w:pPr>
        <w:ind w:left="720" w:hanging="360"/>
      </w:pPr>
      <w:rPr>
        <w:rFonts w:ascii="Wingdings" w:hAnsi="Wingdings"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35" w15:restartNumberingAfterBreak="0">
    <w:nsid w:val="74CC0FF8"/>
    <w:multiLevelType w:val="multilevel"/>
    <w:tmpl w:val="A1AE10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6" w15:restartNumberingAfterBreak="0">
    <w:nsid w:val="792E29FF"/>
    <w:multiLevelType w:val="multilevel"/>
    <w:tmpl w:val="B62C5E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7" w15:restartNumberingAfterBreak="0">
    <w:nsid w:val="7AD47966"/>
    <w:multiLevelType w:val="hybridMultilevel"/>
    <w:tmpl w:val="08DC5A3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354886236">
    <w:abstractNumId w:val="26"/>
  </w:num>
  <w:num w:numId="2" w16cid:durableId="1192065789">
    <w:abstractNumId w:val="2"/>
  </w:num>
  <w:num w:numId="3" w16cid:durableId="200629793">
    <w:abstractNumId w:val="23"/>
  </w:num>
  <w:num w:numId="4" w16cid:durableId="911891966">
    <w:abstractNumId w:val="25"/>
  </w:num>
  <w:num w:numId="5" w16cid:durableId="1606378518">
    <w:abstractNumId w:val="17"/>
  </w:num>
  <w:num w:numId="6" w16cid:durableId="412093200">
    <w:abstractNumId w:val="34"/>
  </w:num>
  <w:num w:numId="7" w16cid:durableId="16661226">
    <w:abstractNumId w:val="31"/>
  </w:num>
  <w:num w:numId="8" w16cid:durableId="71909032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2056158476">
    <w:abstractNumId w:val="9"/>
  </w:num>
  <w:num w:numId="10" w16cid:durableId="1415586637">
    <w:abstractNumId w:val="29"/>
  </w:num>
  <w:num w:numId="11" w16cid:durableId="1355886849">
    <w:abstractNumId w:val="0"/>
  </w:num>
  <w:num w:numId="12" w16cid:durableId="1154879561">
    <w:abstractNumId w:val="33"/>
  </w:num>
  <w:num w:numId="13" w16cid:durableId="1642617289">
    <w:abstractNumId w:val="3"/>
  </w:num>
  <w:num w:numId="14" w16cid:durableId="980111481">
    <w:abstractNumId w:val="37"/>
  </w:num>
  <w:num w:numId="15" w16cid:durableId="892236856">
    <w:abstractNumId w:val="21"/>
  </w:num>
  <w:num w:numId="16" w16cid:durableId="88354036">
    <w:abstractNumId w:val="16"/>
  </w:num>
  <w:num w:numId="17" w16cid:durableId="28652397">
    <w:abstractNumId w:val="6"/>
  </w:num>
  <w:num w:numId="18" w16cid:durableId="409618524">
    <w:abstractNumId w:val="10"/>
  </w:num>
  <w:num w:numId="19" w16cid:durableId="1047799197">
    <w:abstractNumId w:val="27"/>
  </w:num>
  <w:num w:numId="20" w16cid:durableId="1535190959">
    <w:abstractNumId w:val="36"/>
  </w:num>
  <w:num w:numId="21" w16cid:durableId="1600481404">
    <w:abstractNumId w:val="11"/>
  </w:num>
  <w:num w:numId="22" w16cid:durableId="1841769999">
    <w:abstractNumId w:val="8"/>
  </w:num>
  <w:num w:numId="23" w16cid:durableId="1359311721">
    <w:abstractNumId w:val="32"/>
  </w:num>
  <w:num w:numId="24" w16cid:durableId="1560820770">
    <w:abstractNumId w:val="12"/>
  </w:num>
  <w:num w:numId="25" w16cid:durableId="486215349">
    <w:abstractNumId w:val="22"/>
  </w:num>
  <w:num w:numId="26" w16cid:durableId="801657730">
    <w:abstractNumId w:val="1"/>
  </w:num>
  <w:num w:numId="27" w16cid:durableId="159545133">
    <w:abstractNumId w:val="35"/>
  </w:num>
  <w:num w:numId="28" w16cid:durableId="948664303">
    <w:abstractNumId w:val="5"/>
  </w:num>
  <w:num w:numId="29" w16cid:durableId="397442111">
    <w:abstractNumId w:val="24"/>
  </w:num>
  <w:num w:numId="30" w16cid:durableId="989141531">
    <w:abstractNumId w:val="20"/>
  </w:num>
  <w:num w:numId="31" w16cid:durableId="969090532">
    <w:abstractNumId w:val="19"/>
  </w:num>
  <w:num w:numId="32" w16cid:durableId="1108037911">
    <w:abstractNumId w:val="7"/>
  </w:num>
  <w:num w:numId="33" w16cid:durableId="979769443">
    <w:abstractNumId w:val="15"/>
  </w:num>
  <w:num w:numId="34" w16cid:durableId="853770010">
    <w:abstractNumId w:val="14"/>
  </w:num>
  <w:num w:numId="35" w16cid:durableId="1783962813">
    <w:abstractNumId w:val="30"/>
  </w:num>
  <w:num w:numId="36" w16cid:durableId="729890333">
    <w:abstractNumId w:val="13"/>
  </w:num>
  <w:num w:numId="37" w16cid:durableId="1904412574">
    <w:abstractNumId w:val="28"/>
  </w:num>
  <w:num w:numId="38" w16cid:durableId="782771271">
    <w:abstractNumId w:val="18"/>
  </w:num>
  <w:num w:numId="39" w16cid:durableId="180357800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40"/>
  <w:proofState w:spelling="clean"/>
  <w:revisionView w:inkAnnotations="0"/>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44D8B"/>
    <w:rsid w:val="00025AC4"/>
    <w:rsid w:val="000369D8"/>
    <w:rsid w:val="000677E3"/>
    <w:rsid w:val="000729CA"/>
    <w:rsid w:val="00082956"/>
    <w:rsid w:val="000A72C8"/>
    <w:rsid w:val="001576FE"/>
    <w:rsid w:val="00161832"/>
    <w:rsid w:val="00180378"/>
    <w:rsid w:val="001A56BB"/>
    <w:rsid w:val="001B0032"/>
    <w:rsid w:val="001D2C35"/>
    <w:rsid w:val="002335F8"/>
    <w:rsid w:val="00272930"/>
    <w:rsid w:val="00273BE3"/>
    <w:rsid w:val="002856E0"/>
    <w:rsid w:val="0029485A"/>
    <w:rsid w:val="00296A95"/>
    <w:rsid w:val="002A4B91"/>
    <w:rsid w:val="002E2D67"/>
    <w:rsid w:val="003476A2"/>
    <w:rsid w:val="00350304"/>
    <w:rsid w:val="00355CAB"/>
    <w:rsid w:val="00371240"/>
    <w:rsid w:val="00372BBA"/>
    <w:rsid w:val="003D377C"/>
    <w:rsid w:val="00446BB7"/>
    <w:rsid w:val="00471950"/>
    <w:rsid w:val="00493695"/>
    <w:rsid w:val="004A7310"/>
    <w:rsid w:val="004B6CE4"/>
    <w:rsid w:val="004E648D"/>
    <w:rsid w:val="004F2341"/>
    <w:rsid w:val="005054E4"/>
    <w:rsid w:val="00505E22"/>
    <w:rsid w:val="00527DC9"/>
    <w:rsid w:val="00546E63"/>
    <w:rsid w:val="00552B0D"/>
    <w:rsid w:val="005573E2"/>
    <w:rsid w:val="005A5353"/>
    <w:rsid w:val="005F623C"/>
    <w:rsid w:val="006041F6"/>
    <w:rsid w:val="00626CC2"/>
    <w:rsid w:val="006616FA"/>
    <w:rsid w:val="00693EB9"/>
    <w:rsid w:val="006A1538"/>
    <w:rsid w:val="006C6BB1"/>
    <w:rsid w:val="007236EE"/>
    <w:rsid w:val="00724A6F"/>
    <w:rsid w:val="00733E90"/>
    <w:rsid w:val="007A2301"/>
    <w:rsid w:val="007A43F2"/>
    <w:rsid w:val="007E0FBB"/>
    <w:rsid w:val="00807F4E"/>
    <w:rsid w:val="008169AE"/>
    <w:rsid w:val="00817E66"/>
    <w:rsid w:val="00823117"/>
    <w:rsid w:val="008516CC"/>
    <w:rsid w:val="00860C15"/>
    <w:rsid w:val="00862B74"/>
    <w:rsid w:val="00870A04"/>
    <w:rsid w:val="00884890"/>
    <w:rsid w:val="00930B08"/>
    <w:rsid w:val="00944D8B"/>
    <w:rsid w:val="009516B9"/>
    <w:rsid w:val="0097555B"/>
    <w:rsid w:val="009817EA"/>
    <w:rsid w:val="009959A8"/>
    <w:rsid w:val="009C5345"/>
    <w:rsid w:val="009F5CDC"/>
    <w:rsid w:val="00A75454"/>
    <w:rsid w:val="00A84852"/>
    <w:rsid w:val="00AC2D35"/>
    <w:rsid w:val="00AD5BF3"/>
    <w:rsid w:val="00AF4670"/>
    <w:rsid w:val="00B12606"/>
    <w:rsid w:val="00B4263C"/>
    <w:rsid w:val="00B46B7E"/>
    <w:rsid w:val="00B71A87"/>
    <w:rsid w:val="00BA3677"/>
    <w:rsid w:val="00C11AC0"/>
    <w:rsid w:val="00CC2E2A"/>
    <w:rsid w:val="00CD2825"/>
    <w:rsid w:val="00CD3BC4"/>
    <w:rsid w:val="00CD4658"/>
    <w:rsid w:val="00CD7790"/>
    <w:rsid w:val="00CE6DB2"/>
    <w:rsid w:val="00D62170"/>
    <w:rsid w:val="00D74349"/>
    <w:rsid w:val="00DE1E1C"/>
    <w:rsid w:val="00E170B8"/>
    <w:rsid w:val="00E36607"/>
    <w:rsid w:val="00E6633E"/>
    <w:rsid w:val="00E85696"/>
    <w:rsid w:val="00EA209E"/>
    <w:rsid w:val="00ED71F8"/>
    <w:rsid w:val="00EE1444"/>
    <w:rsid w:val="00EE7B4A"/>
    <w:rsid w:val="00F3003C"/>
    <w:rsid w:val="00F317DA"/>
    <w:rsid w:val="00F53CB1"/>
    <w:rsid w:val="00F640D1"/>
    <w:rsid w:val="00F950FD"/>
    <w:rsid w:val="00FA387E"/>
    <w:rsid w:val="00FE00A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E6DC19"/>
  <w15:chartTrackingRefBased/>
  <w15:docId w15:val="{AE012104-61B8-41ED-9E30-E1B85495DC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7F4E"/>
    <w:pPr>
      <w:spacing w:after="200" w:line="276" w:lineRule="auto"/>
    </w:pPr>
    <w:rPr>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944D8B"/>
    <w:pPr>
      <w:spacing w:after="0" w:line="240" w:lineRule="auto"/>
      <w:ind w:left="720"/>
    </w:pPr>
    <w:rPr>
      <w:rFonts w:ascii="Calibri" w:eastAsia="Constantia" w:hAnsi="Calibri" w:cs="Times New Roman"/>
      <w:lang w:val="en-US"/>
    </w:rPr>
  </w:style>
  <w:style w:type="character" w:customStyle="1" w:styleId="normaltextrun">
    <w:name w:val="normaltextrun"/>
    <w:basedOn w:val="DefaultParagraphFont"/>
    <w:rsid w:val="00944D8B"/>
  </w:style>
  <w:style w:type="character" w:customStyle="1" w:styleId="eop">
    <w:name w:val="eop"/>
    <w:basedOn w:val="DefaultParagraphFont"/>
    <w:rsid w:val="00944D8B"/>
  </w:style>
  <w:style w:type="character" w:customStyle="1" w:styleId="ListParagraphChar">
    <w:name w:val="List Paragraph Char"/>
    <w:link w:val="ListParagraph"/>
    <w:uiPriority w:val="34"/>
    <w:rsid w:val="00944D8B"/>
    <w:rPr>
      <w:rFonts w:ascii="Calibri" w:eastAsia="Constantia" w:hAnsi="Calibri" w:cs="Times New Roman"/>
    </w:rPr>
  </w:style>
  <w:style w:type="paragraph" w:customStyle="1" w:styleId="paragraph">
    <w:name w:val="paragraph"/>
    <w:basedOn w:val="Normal"/>
    <w:rsid w:val="00552B0D"/>
    <w:pPr>
      <w:spacing w:before="100" w:beforeAutospacing="1" w:after="100" w:afterAutospacing="1" w:line="240" w:lineRule="auto"/>
    </w:pPr>
    <w:rPr>
      <w:rFonts w:ascii="Times New Roman" w:eastAsia="Times New Roman" w:hAnsi="Times New Roman" w:cs="Times New Roman"/>
      <w:sz w:val="24"/>
      <w:szCs w:val="24"/>
      <w:lang w:val="en-US"/>
    </w:rPr>
  </w:style>
  <w:style w:type="paragraph" w:styleId="BalloonText">
    <w:name w:val="Balloon Text"/>
    <w:basedOn w:val="Normal"/>
    <w:link w:val="BalloonTextChar"/>
    <w:uiPriority w:val="99"/>
    <w:semiHidden/>
    <w:unhideWhenUsed/>
    <w:rsid w:val="00733E9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33E90"/>
    <w:rPr>
      <w:rFonts w:ascii="Segoe UI" w:hAnsi="Segoe UI" w:cs="Segoe UI"/>
      <w:sz w:val="18"/>
      <w:szCs w:val="18"/>
      <w:lang w:val="en-GB"/>
    </w:rPr>
  </w:style>
  <w:style w:type="character" w:styleId="CommentReference">
    <w:name w:val="annotation reference"/>
    <w:basedOn w:val="DefaultParagraphFont"/>
    <w:uiPriority w:val="99"/>
    <w:semiHidden/>
    <w:unhideWhenUsed/>
    <w:rsid w:val="00733E90"/>
    <w:rPr>
      <w:sz w:val="16"/>
      <w:szCs w:val="16"/>
    </w:rPr>
  </w:style>
  <w:style w:type="paragraph" w:styleId="CommentText">
    <w:name w:val="annotation text"/>
    <w:basedOn w:val="Normal"/>
    <w:link w:val="CommentTextChar"/>
    <w:uiPriority w:val="99"/>
    <w:unhideWhenUsed/>
    <w:rsid w:val="00733E90"/>
    <w:pPr>
      <w:spacing w:line="240" w:lineRule="auto"/>
    </w:pPr>
    <w:rPr>
      <w:sz w:val="20"/>
      <w:szCs w:val="20"/>
    </w:rPr>
  </w:style>
  <w:style w:type="character" w:customStyle="1" w:styleId="CommentTextChar">
    <w:name w:val="Comment Text Char"/>
    <w:basedOn w:val="DefaultParagraphFont"/>
    <w:link w:val="CommentText"/>
    <w:uiPriority w:val="99"/>
    <w:rsid w:val="00733E90"/>
    <w:rPr>
      <w:sz w:val="20"/>
      <w:szCs w:val="20"/>
      <w:lang w:val="en-GB"/>
    </w:rPr>
  </w:style>
  <w:style w:type="paragraph" w:styleId="CommentSubject">
    <w:name w:val="annotation subject"/>
    <w:basedOn w:val="CommentText"/>
    <w:next w:val="CommentText"/>
    <w:link w:val="CommentSubjectChar"/>
    <w:uiPriority w:val="99"/>
    <w:semiHidden/>
    <w:unhideWhenUsed/>
    <w:rsid w:val="00733E90"/>
    <w:rPr>
      <w:b/>
      <w:bCs/>
    </w:rPr>
  </w:style>
  <w:style w:type="character" w:customStyle="1" w:styleId="CommentSubjectChar">
    <w:name w:val="Comment Subject Char"/>
    <w:basedOn w:val="CommentTextChar"/>
    <w:link w:val="CommentSubject"/>
    <w:uiPriority w:val="99"/>
    <w:semiHidden/>
    <w:rsid w:val="00733E90"/>
    <w:rPr>
      <w:b/>
      <w:bCs/>
      <w:sz w:val="20"/>
      <w:szCs w:val="20"/>
      <w:lang w:val="en-GB"/>
    </w:rPr>
  </w:style>
  <w:style w:type="paragraph" w:styleId="Revision">
    <w:name w:val="Revision"/>
    <w:hidden/>
    <w:uiPriority w:val="99"/>
    <w:semiHidden/>
    <w:rsid w:val="00EE1444"/>
    <w:pPr>
      <w:spacing w:after="0" w:line="240" w:lineRule="auto"/>
    </w:pPr>
    <w:rPr>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752205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 /><Relationship Id="rId3" Type="http://schemas.openxmlformats.org/officeDocument/2006/relationships/styles" Target="styles.xml" /><Relationship Id="rId7" Type="http://schemas.openxmlformats.org/officeDocument/2006/relationships/fontTable" Target="fontTable.xml" /><Relationship Id="rId2" Type="http://schemas.openxmlformats.org/officeDocument/2006/relationships/numbering" Target="numbering.xml" /><Relationship Id="rId1" Type="http://schemas.openxmlformats.org/officeDocument/2006/relationships/customXml" Target="../customXml/item1.xml" /><Relationship Id="rId6" Type="http://schemas.openxmlformats.org/officeDocument/2006/relationships/image" Target="media/image1.jpeg" /><Relationship Id="rId5" Type="http://schemas.openxmlformats.org/officeDocument/2006/relationships/webSettings" Target="webSettings.xml" /><Relationship Id="rId4" Type="http://schemas.openxmlformats.org/officeDocument/2006/relationships/settings" Target="setting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17756F1-E2F8-4384-9493-A9CA07A33923}">
  <ds:schemaRefs>
    <ds:schemaRef ds:uri="http://schemas.openxmlformats.org/officeDocument/2006/bibliography"/>
    <ds:schemaRef ds:uri="http://www.w3.org/2000/xmln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2842</Words>
  <Characters>16200</Characters>
  <Application>Microsoft Office Word</Application>
  <DocSecurity>0</DocSecurity>
  <Lines>135</Lines>
  <Paragraphs>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19004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Alfred Gift</dc:creator>
  <cp:keywords/>
  <dc:description/>
  <cp:lastModifiedBy>yunana patrick</cp:lastModifiedBy>
  <cp:revision>2</cp:revision>
  <dcterms:created xsi:type="dcterms:W3CDTF">2023-07-13T09:57:00Z</dcterms:created>
  <dcterms:modified xsi:type="dcterms:W3CDTF">2023-07-13T09:57:00Z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770fc188dba2ffbedb154dd4ffc9cb3676bbf20ec04b91084dec54d73f30a603</vt:lpwstr>
  </property>
</Properties>
</file>