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BE03A" w14:textId="77777777" w:rsidR="003D7C93" w:rsidRDefault="003D7C93" w:rsidP="003D7C9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</w:p>
    <w:p w14:paraId="6E5939BE" w14:textId="195FED85" w:rsidR="00F03644" w:rsidRPr="00EA51EC" w:rsidRDefault="00EA51EC" w:rsidP="00F036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ACSM ADSPHCDA</w:t>
      </w:r>
      <w:r w:rsidR="00D12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7D68">
        <w:rPr>
          <w:rFonts w:ascii="Times New Roman" w:hAnsi="Times New Roman" w:cs="Times New Roman"/>
          <w:b/>
          <w:bCs/>
          <w:sz w:val="28"/>
          <w:szCs w:val="28"/>
        </w:rPr>
        <w:t>Progress Report</w:t>
      </w:r>
      <w:r w:rsidR="00CF7D68" w:rsidRPr="003D7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5C32" w:rsidRPr="003D7C9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002C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2"/>
        <w:gridCol w:w="4623"/>
        <w:gridCol w:w="2696"/>
        <w:gridCol w:w="2089"/>
      </w:tblGrid>
      <w:tr w:rsidR="00EA51EC" w14:paraId="199C5201" w14:textId="77777777" w:rsidTr="00E72079">
        <w:tc>
          <w:tcPr>
            <w:tcW w:w="652" w:type="dxa"/>
          </w:tcPr>
          <w:bookmarkEnd w:id="0"/>
          <w:p w14:paraId="7009266E" w14:textId="77777777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S/N</w:t>
            </w:r>
          </w:p>
        </w:tc>
        <w:tc>
          <w:tcPr>
            <w:tcW w:w="4623" w:type="dxa"/>
          </w:tcPr>
          <w:p w14:paraId="2A144645" w14:textId="6500F9B3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ACTIVITIES CONDUCTED</w:t>
            </w:r>
          </w:p>
        </w:tc>
        <w:tc>
          <w:tcPr>
            <w:tcW w:w="2696" w:type="dxa"/>
          </w:tcPr>
          <w:p w14:paraId="66D885BA" w14:textId="55FBFB2A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FRAME</w:t>
            </w:r>
          </w:p>
        </w:tc>
        <w:tc>
          <w:tcPr>
            <w:tcW w:w="2089" w:type="dxa"/>
          </w:tcPr>
          <w:p w14:paraId="5DE79DC4" w14:textId="77777777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REMARK</w:t>
            </w:r>
          </w:p>
        </w:tc>
      </w:tr>
      <w:tr w:rsidR="00EA51EC" w14:paraId="64B831C9" w14:textId="77777777" w:rsidTr="00E72079">
        <w:tc>
          <w:tcPr>
            <w:tcW w:w="652" w:type="dxa"/>
          </w:tcPr>
          <w:p w14:paraId="1D02B620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0C11A13A" w14:textId="1C5AB158" w:rsidR="00EA51EC" w:rsidRPr="008F5BFA" w:rsidRDefault="00586AD8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Immunization Plus Days NIPDs April round</w:t>
            </w:r>
          </w:p>
        </w:tc>
        <w:tc>
          <w:tcPr>
            <w:tcW w:w="2696" w:type="dxa"/>
          </w:tcPr>
          <w:p w14:paraId="19D94864" w14:textId="40D7353D" w:rsidR="00EA51EC" w:rsidRDefault="004474E5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  <w:r w:rsidR="00187B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089" w:type="dxa"/>
          </w:tcPr>
          <w:p w14:paraId="01D85EC4" w14:textId="0AFAC0D2" w:rsidR="00EA51EC" w:rsidRDefault="00811735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44CA875F" w14:textId="77777777" w:rsidTr="00E72079">
        <w:tc>
          <w:tcPr>
            <w:tcW w:w="652" w:type="dxa"/>
          </w:tcPr>
          <w:p w14:paraId="77CE36C5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3D181CCD" w14:textId="3BEAB886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Measles Rubella </w:t>
            </w:r>
            <w:r w:rsidRPr="005C7559">
              <w:rPr>
                <w:rFonts w:ascii="Times New Roman" w:hAnsi="Times New Roman" w:cs="Times New Roman"/>
                <w:sz w:val="28"/>
                <w:szCs w:val="28"/>
              </w:rPr>
              <w:t>Planning meeting with LGA Health Educators and LGA Chairmen</w:t>
            </w:r>
          </w:p>
        </w:tc>
        <w:tc>
          <w:tcPr>
            <w:tcW w:w="2696" w:type="dxa"/>
          </w:tcPr>
          <w:p w14:paraId="6115BA6A" w14:textId="5B5757FC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September,2025</w:t>
            </w:r>
          </w:p>
        </w:tc>
        <w:tc>
          <w:tcPr>
            <w:tcW w:w="2089" w:type="dxa"/>
          </w:tcPr>
          <w:p w14:paraId="199D5B76" w14:textId="1F8C7DFA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1F78C07E" w14:textId="77777777" w:rsidTr="00E72079">
        <w:tc>
          <w:tcPr>
            <w:tcW w:w="652" w:type="dxa"/>
          </w:tcPr>
          <w:p w14:paraId="3F4459F8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3C3C4740" w14:textId="7A1EBECA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E6">
              <w:rPr>
                <w:rFonts w:ascii="Times New Roman" w:hAnsi="Times New Roman" w:cs="Times New Roman"/>
                <w:sz w:val="28"/>
                <w:szCs w:val="28"/>
              </w:rPr>
              <w:t>Community Dialogues/sensitization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cholera outbreak response</w:t>
            </w:r>
            <w:r w:rsidRPr="00DC50E6">
              <w:rPr>
                <w:rFonts w:ascii="Times New Roman" w:hAnsi="Times New Roman" w:cs="Times New Roman"/>
                <w:sz w:val="28"/>
                <w:szCs w:val="28"/>
              </w:rPr>
              <w:t xml:space="preserve"> in each ward in 4 LGAs (Yola north, Yola South, Girie and Numan)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</w:tcPr>
          <w:p w14:paraId="6F863904" w14:textId="0012AF5F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October, 2025</w:t>
            </w:r>
          </w:p>
        </w:tc>
        <w:tc>
          <w:tcPr>
            <w:tcW w:w="2089" w:type="dxa"/>
          </w:tcPr>
          <w:p w14:paraId="0B463555" w14:textId="2E575E76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65545E7F" w14:textId="77777777" w:rsidTr="00E72079">
        <w:tc>
          <w:tcPr>
            <w:tcW w:w="652" w:type="dxa"/>
          </w:tcPr>
          <w:p w14:paraId="58282F3E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18A9399D" w14:textId="38EE80CD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BEF">
              <w:rPr>
                <w:rFonts w:ascii="Times New Roman" w:hAnsi="Times New Roman" w:cs="Times New Roman"/>
                <w:sz w:val="28"/>
                <w:szCs w:val="28"/>
              </w:rPr>
              <w:t>Field based biweekly Risk communication partners pillars planning/review meeting with LGA team/community gate keepers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 cholera outbreak response</w:t>
            </w:r>
          </w:p>
        </w:tc>
        <w:tc>
          <w:tcPr>
            <w:tcW w:w="2696" w:type="dxa"/>
          </w:tcPr>
          <w:p w14:paraId="2F13F894" w14:textId="4C1EC0AA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October, 2025</w:t>
            </w:r>
          </w:p>
        </w:tc>
        <w:tc>
          <w:tcPr>
            <w:tcW w:w="2089" w:type="dxa"/>
          </w:tcPr>
          <w:p w14:paraId="2C34169D" w14:textId="7DBE952C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2C470561" w14:textId="77777777" w:rsidTr="00E72079">
        <w:tc>
          <w:tcPr>
            <w:tcW w:w="652" w:type="dxa"/>
          </w:tcPr>
          <w:p w14:paraId="1464FBDA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011E8B6D" w14:textId="0BF9C759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Training of Ward Development Community WDC and Village Development Community VDC on their roles </w:t>
            </w:r>
          </w:p>
        </w:tc>
        <w:tc>
          <w:tcPr>
            <w:tcW w:w="2696" w:type="dxa"/>
          </w:tcPr>
          <w:p w14:paraId="0BD7950A" w14:textId="685C29B2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September,2025</w:t>
            </w:r>
          </w:p>
        </w:tc>
        <w:tc>
          <w:tcPr>
            <w:tcW w:w="2089" w:type="dxa"/>
          </w:tcPr>
          <w:p w14:paraId="687D5C33" w14:textId="26D0C955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721418DF" w14:textId="77777777" w:rsidTr="00E72079">
        <w:tc>
          <w:tcPr>
            <w:tcW w:w="652" w:type="dxa"/>
          </w:tcPr>
          <w:p w14:paraId="09BA81DC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5314956F" w14:textId="7196E8F1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Immunization Plus Days NIPDs November/December round</w:t>
            </w:r>
          </w:p>
        </w:tc>
        <w:tc>
          <w:tcPr>
            <w:tcW w:w="2696" w:type="dxa"/>
          </w:tcPr>
          <w:p w14:paraId="57B5AC39" w14:textId="5AC83BC4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November/December, 2025</w:t>
            </w:r>
          </w:p>
        </w:tc>
        <w:tc>
          <w:tcPr>
            <w:tcW w:w="2089" w:type="dxa"/>
          </w:tcPr>
          <w:p w14:paraId="6F9CEBEF" w14:textId="70B3633A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Completed </w:t>
            </w:r>
          </w:p>
        </w:tc>
      </w:tr>
      <w:tr w:rsidR="00E72079" w14:paraId="74F79624" w14:textId="77777777" w:rsidTr="00E72079">
        <w:tc>
          <w:tcPr>
            <w:tcW w:w="652" w:type="dxa"/>
          </w:tcPr>
          <w:p w14:paraId="6632CC55" w14:textId="77777777" w:rsidR="00E72079" w:rsidRPr="00A65761" w:rsidRDefault="00E72079" w:rsidP="00E720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14:paraId="45D5D663" w14:textId="77777777" w:rsidR="00E72079" w:rsidRPr="008F5BFA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378E67F6" w14:textId="77777777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6D371398" w14:textId="77777777" w:rsidR="00E72079" w:rsidRDefault="00E72079" w:rsidP="00E72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FA7311" w14:textId="77777777" w:rsidR="0094328C" w:rsidRDefault="0094328C" w:rsidP="0094328C"/>
    <w:p w14:paraId="644F1F9C" w14:textId="6B373EF5" w:rsidR="007A6694" w:rsidRDefault="0094328C" w:rsidP="00DE3689">
      <w:r>
        <w:t xml:space="preserve">      </w:t>
      </w:r>
    </w:p>
    <w:p w14:paraId="371A1BCC" w14:textId="41772887" w:rsidR="007D5633" w:rsidRDefault="007D5633" w:rsidP="00DE3689"/>
    <w:p w14:paraId="511E0937" w14:textId="135A8FB3" w:rsidR="003546F3" w:rsidRDefault="003546F3" w:rsidP="00DE3689"/>
    <w:p w14:paraId="57E15DFC" w14:textId="1401C791" w:rsidR="003546F3" w:rsidRDefault="003546F3" w:rsidP="00DE3689"/>
    <w:p w14:paraId="1B017EA7" w14:textId="2351B854" w:rsidR="003546F3" w:rsidRDefault="003546F3" w:rsidP="00DE3689"/>
    <w:p w14:paraId="1D0843B0" w14:textId="69D66B67" w:rsidR="003546F3" w:rsidRDefault="003546F3" w:rsidP="00DE3689"/>
    <w:p w14:paraId="05D21F9E" w14:textId="61E34840" w:rsidR="003546F3" w:rsidRDefault="003546F3" w:rsidP="00DE3689"/>
    <w:p w14:paraId="2854A5A1" w14:textId="6757A66D" w:rsidR="003546F3" w:rsidRDefault="003546F3" w:rsidP="00DE3689"/>
    <w:p w14:paraId="1ACCAC87" w14:textId="28988202" w:rsidR="003546F3" w:rsidRPr="007D5633" w:rsidRDefault="003546F3" w:rsidP="00DE3689"/>
    <w:sectPr w:rsidR="003546F3" w:rsidRPr="007D5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ACB2" w14:textId="77777777" w:rsidR="00302295" w:rsidRDefault="00302295" w:rsidP="00CF7D68">
      <w:pPr>
        <w:spacing w:after="0" w:line="240" w:lineRule="auto"/>
      </w:pPr>
      <w:r>
        <w:separator/>
      </w:r>
    </w:p>
  </w:endnote>
  <w:endnote w:type="continuationSeparator" w:id="0">
    <w:p w14:paraId="21E1D631" w14:textId="77777777" w:rsidR="00302295" w:rsidRDefault="00302295" w:rsidP="00CF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81892" w14:textId="77777777" w:rsidR="00CF7D68" w:rsidRDefault="00CF7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2A4D" w14:textId="77777777" w:rsidR="00CF7D68" w:rsidRDefault="00CF7D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48DD" w14:textId="77777777" w:rsidR="00CF7D68" w:rsidRDefault="00CF7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C56DE" w14:textId="77777777" w:rsidR="00302295" w:rsidRDefault="00302295" w:rsidP="00CF7D68">
      <w:pPr>
        <w:spacing w:after="0" w:line="240" w:lineRule="auto"/>
      </w:pPr>
      <w:r>
        <w:separator/>
      </w:r>
    </w:p>
  </w:footnote>
  <w:footnote w:type="continuationSeparator" w:id="0">
    <w:p w14:paraId="2DB07DCC" w14:textId="77777777" w:rsidR="00302295" w:rsidRDefault="00302295" w:rsidP="00CF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3FF3" w14:textId="7E7C1B51" w:rsidR="00CF7D68" w:rsidRDefault="00CF7D68">
    <w:pPr>
      <w:pStyle w:val="Header"/>
    </w:pPr>
    <w:r>
      <w:rPr>
        <w:noProof/>
      </w:rPr>
      <w:pict w14:anchorId="0448F8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2094" o:spid="_x0000_s2050" type="#_x0000_t136" style="position:absolute;margin-left:0;margin-top:0;width:606.2pt;height:53.4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AF6F9" w14:textId="2C5B876A" w:rsidR="00CF7D68" w:rsidRDefault="00CF7D68">
    <w:pPr>
      <w:pStyle w:val="Header"/>
    </w:pPr>
    <w:r>
      <w:rPr>
        <w:noProof/>
      </w:rPr>
      <w:pict w14:anchorId="75828C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2095" o:spid="_x0000_s2051" type="#_x0000_t136" style="position:absolute;margin-left:0;margin-top:0;width:606.2pt;height:53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DCE1C" w14:textId="4EC4D51C" w:rsidR="00CF7D68" w:rsidRDefault="00CF7D68">
    <w:pPr>
      <w:pStyle w:val="Header"/>
    </w:pPr>
    <w:r>
      <w:rPr>
        <w:noProof/>
      </w:rPr>
      <w:pict w14:anchorId="6E83B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2093" o:spid="_x0000_s2049" type="#_x0000_t136" style="position:absolute;margin-left:0;margin-top:0;width:606.2pt;height:53.4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2B0D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A3C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72959"/>
    <w:multiLevelType w:val="hybridMultilevel"/>
    <w:tmpl w:val="DEB2D4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3002D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7E13"/>
    <w:multiLevelType w:val="multilevel"/>
    <w:tmpl w:val="09B60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A92FCE"/>
    <w:multiLevelType w:val="hybridMultilevel"/>
    <w:tmpl w:val="F7EA4CC8"/>
    <w:lvl w:ilvl="0" w:tplc="72106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89"/>
    <w:rsid w:val="00012307"/>
    <w:rsid w:val="0005006E"/>
    <w:rsid w:val="00080E21"/>
    <w:rsid w:val="00117605"/>
    <w:rsid w:val="00126ACE"/>
    <w:rsid w:val="001415D6"/>
    <w:rsid w:val="00187BEF"/>
    <w:rsid w:val="001F069A"/>
    <w:rsid w:val="001F11D5"/>
    <w:rsid w:val="00277F7E"/>
    <w:rsid w:val="002F2C76"/>
    <w:rsid w:val="00302295"/>
    <w:rsid w:val="003069FF"/>
    <w:rsid w:val="003546F3"/>
    <w:rsid w:val="00376B92"/>
    <w:rsid w:val="0039723D"/>
    <w:rsid w:val="003D7C93"/>
    <w:rsid w:val="004474E5"/>
    <w:rsid w:val="004C1211"/>
    <w:rsid w:val="004C4F68"/>
    <w:rsid w:val="0053542E"/>
    <w:rsid w:val="00586AD8"/>
    <w:rsid w:val="005B221C"/>
    <w:rsid w:val="005B53AE"/>
    <w:rsid w:val="005C7559"/>
    <w:rsid w:val="005E7E8E"/>
    <w:rsid w:val="006148ED"/>
    <w:rsid w:val="00614EB4"/>
    <w:rsid w:val="00680619"/>
    <w:rsid w:val="007400CC"/>
    <w:rsid w:val="007A6694"/>
    <w:rsid w:val="007C4CA1"/>
    <w:rsid w:val="007D5633"/>
    <w:rsid w:val="00811735"/>
    <w:rsid w:val="008371D9"/>
    <w:rsid w:val="008B54F6"/>
    <w:rsid w:val="008F5BFA"/>
    <w:rsid w:val="0094328C"/>
    <w:rsid w:val="00994F0F"/>
    <w:rsid w:val="009A331C"/>
    <w:rsid w:val="009E0937"/>
    <w:rsid w:val="00A12E94"/>
    <w:rsid w:val="00B03A5C"/>
    <w:rsid w:val="00B05C32"/>
    <w:rsid w:val="00B80FA4"/>
    <w:rsid w:val="00C002CC"/>
    <w:rsid w:val="00CC262B"/>
    <w:rsid w:val="00CF7D68"/>
    <w:rsid w:val="00D006A3"/>
    <w:rsid w:val="00D1269E"/>
    <w:rsid w:val="00D41910"/>
    <w:rsid w:val="00DC39AF"/>
    <w:rsid w:val="00DC50E6"/>
    <w:rsid w:val="00DE3689"/>
    <w:rsid w:val="00E72079"/>
    <w:rsid w:val="00EA51EC"/>
    <w:rsid w:val="00F0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A3A420"/>
  <w15:docId w15:val="{0D7EA33D-3534-4469-835B-F5237232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D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D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D2EB-32C0-4784-8EF2-F5652120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5</cp:revision>
  <dcterms:created xsi:type="dcterms:W3CDTF">2026-01-15T19:34:00Z</dcterms:created>
  <dcterms:modified xsi:type="dcterms:W3CDTF">2026-01-24T04:52:00Z</dcterms:modified>
</cp:coreProperties>
</file>